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812D9" w14:textId="59E7F4FA" w:rsidR="002B2E10" w:rsidRPr="003D3512" w:rsidRDefault="002B2E10" w:rsidP="002B2E10">
      <w:pPr>
        <w:pStyle w:val="Body"/>
        <w:spacing w:after="200"/>
        <w:outlineLvl w:val="0"/>
        <w:rPr>
          <w:rFonts w:ascii="KG Second Chances Solid" w:hAnsi="KG Second Chances Solid"/>
          <w:color w:val="0070C0"/>
          <w:sz w:val="28"/>
          <w:szCs w:val="28"/>
        </w:rPr>
      </w:pPr>
      <w:r w:rsidRPr="003D3512">
        <w:rPr>
          <w:noProof/>
          <w:sz w:val="28"/>
          <w:szCs w:val="28"/>
        </w:rPr>
        <w:drawing>
          <wp:anchor distT="0" distB="0" distL="114300" distR="114300" simplePos="0" relativeHeight="251659264" behindDoc="0" locked="0" layoutInCell="1" allowOverlap="1" wp14:anchorId="347D1BA1" wp14:editId="5A24BFCF">
            <wp:simplePos x="0" y="0"/>
            <wp:positionH relativeFrom="column">
              <wp:posOffset>276860</wp:posOffset>
            </wp:positionH>
            <wp:positionV relativeFrom="paragraph">
              <wp:posOffset>-120650</wp:posOffset>
            </wp:positionV>
            <wp:extent cx="5330825" cy="1682115"/>
            <wp:effectExtent l="127000" t="127000" r="53975" b="450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 main logo.jpg"/>
                    <pic:cNvPicPr/>
                  </pic:nvPicPr>
                  <pic:blipFill>
                    <a:blip r:embed="rId4">
                      <a:extLst>
                        <a:ext uri="{28A0092B-C50C-407E-A947-70E740481C1C}">
                          <a14:useLocalDpi xmlns:a14="http://schemas.microsoft.com/office/drawing/2010/main" val="0"/>
                        </a:ext>
                      </a:extLst>
                    </a:blip>
                    <a:stretch>
                      <a:fillRect/>
                    </a:stretch>
                  </pic:blipFill>
                  <pic:spPr>
                    <a:xfrm>
                      <a:off x="0" y="0"/>
                      <a:ext cx="5330825" cy="1682115"/>
                    </a:xfrm>
                    <a:prstGeom prst="rect">
                      <a:avLst/>
                    </a:prstGeom>
                    <a:ln w="12700" cap="sq">
                      <a:solidFill>
                        <a:prstClr val="black">
                          <a:alpha val="90000"/>
                        </a:prstClr>
                      </a:solidFill>
                    </a:ln>
                    <a:effectLst>
                      <a:outerShdw blurRad="50800" dist="38100" dir="13500000" algn="b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837E873" w14:textId="5666FF48" w:rsidR="002B2E10" w:rsidRPr="00F70B73" w:rsidRDefault="002B2E10" w:rsidP="002B2E10">
      <w:pPr>
        <w:pStyle w:val="Body"/>
        <w:spacing w:after="200"/>
        <w:jc w:val="center"/>
        <w:outlineLvl w:val="0"/>
        <w:rPr>
          <w:rFonts w:ascii="KG Second Chances Solid" w:hAnsi="KG Second Chances Solid"/>
          <w:color w:val="0070C0"/>
          <w:sz w:val="36"/>
          <w:szCs w:val="32"/>
        </w:rPr>
      </w:pPr>
      <w:r w:rsidRPr="00F70B73">
        <w:rPr>
          <w:rFonts w:ascii="KG Second Chances Solid" w:hAnsi="KG Second Chances Solid"/>
          <w:color w:val="0070C0"/>
          <w:sz w:val="36"/>
          <w:szCs w:val="32"/>
        </w:rPr>
        <w:t>The Mental Health</w:t>
      </w:r>
      <w:r w:rsidR="00DC5FE5">
        <w:rPr>
          <w:rFonts w:ascii="KG Second Chances Solid" w:hAnsi="KG Second Chances Solid"/>
          <w:color w:val="0070C0"/>
          <w:sz w:val="36"/>
          <w:szCs w:val="32"/>
        </w:rPr>
        <w:t xml:space="preserve"> Mechanic (101)</w:t>
      </w:r>
    </w:p>
    <w:p w14:paraId="1FB1E386" w14:textId="3A186EFF" w:rsidR="009676DC" w:rsidRPr="00DC5FE5" w:rsidRDefault="002B2E10" w:rsidP="00DC5FE5">
      <w:pPr>
        <w:pStyle w:val="Body"/>
        <w:spacing w:after="200"/>
        <w:jc w:val="center"/>
        <w:outlineLvl w:val="0"/>
        <w:rPr>
          <w:rFonts w:ascii="KG Second Chances Solid" w:hAnsi="KG Second Chances Solid"/>
          <w:i/>
          <w:color w:val="0070C0"/>
          <w:sz w:val="28"/>
          <w:szCs w:val="26"/>
        </w:rPr>
      </w:pPr>
      <w:r w:rsidRPr="00F70B73">
        <w:rPr>
          <w:rFonts w:ascii="KG Second Chances Solid" w:hAnsi="KG Second Chances Solid"/>
          <w:i/>
          <w:color w:val="0070C0"/>
          <w:sz w:val="28"/>
          <w:szCs w:val="26"/>
        </w:rPr>
        <w:t>(</w:t>
      </w:r>
      <w:r w:rsidR="00DC5FE5">
        <w:rPr>
          <w:rFonts w:ascii="KG Second Chances Solid" w:hAnsi="KG Second Chances Solid"/>
          <w:i/>
          <w:color w:val="0070C0"/>
          <w:sz w:val="28"/>
          <w:szCs w:val="26"/>
        </w:rPr>
        <w:t xml:space="preserve">How to Work Your </w:t>
      </w:r>
      <w:r w:rsidRPr="00F70B73">
        <w:rPr>
          <w:rFonts w:ascii="KG Second Chances Solid" w:hAnsi="KG Second Chances Solid"/>
          <w:i/>
          <w:color w:val="0070C0"/>
          <w:sz w:val="28"/>
          <w:szCs w:val="26"/>
        </w:rPr>
        <w:t>Mental Health Meter)</w:t>
      </w:r>
    </w:p>
    <w:p w14:paraId="067240A8" w14:textId="0428EDB9" w:rsidR="002B2E10" w:rsidRPr="004C742F" w:rsidRDefault="001B5E23" w:rsidP="003E673C">
      <w:pPr>
        <w:jc w:val="both"/>
        <w:rPr>
          <w:rFonts w:ascii="HeaveneticaExtd3 ThinSH" w:hAnsi="HeaveneticaExtd3 ThinSH"/>
        </w:rPr>
      </w:pPr>
      <w:r w:rsidRPr="004C742F">
        <w:rPr>
          <w:rFonts w:ascii="HeaveneticaExtd3 ThinSH" w:hAnsi="HeaveneticaExtd3 ThinSH" w:cs="Arial"/>
          <w:color w:val="1A1A1A"/>
          <w:u w:color="1A1A1A"/>
        </w:rPr>
        <w:t>Purpose: T</w:t>
      </w:r>
      <w:r w:rsidR="0058218A" w:rsidRPr="004C742F">
        <w:rPr>
          <w:rFonts w:ascii="HeaveneticaExtd3 ThinSH" w:hAnsi="HeaveneticaExtd3 ThinSH" w:cs="Arial"/>
          <w:color w:val="1A1A1A"/>
          <w:u w:color="1A1A1A"/>
        </w:rPr>
        <w:t xml:space="preserve">o </w:t>
      </w:r>
      <w:r w:rsidRPr="004C742F">
        <w:rPr>
          <w:rFonts w:ascii="HeaveneticaExtd3 ThinSH" w:hAnsi="HeaveneticaExtd3 ThinSH" w:cs="Arial"/>
          <w:color w:val="1A1A1A"/>
          <w:u w:color="1A1A1A"/>
        </w:rPr>
        <w:t>help attendees</w:t>
      </w:r>
      <w:r w:rsidR="0058218A" w:rsidRPr="004C742F">
        <w:rPr>
          <w:rFonts w:ascii="HeaveneticaExtd3 ThinSH" w:hAnsi="HeaveneticaExtd3 ThinSH" w:cs="Arial"/>
          <w:color w:val="1A1A1A"/>
          <w:u w:color="1A1A1A"/>
        </w:rPr>
        <w:t xml:space="preserve"> to start to identify stressors and non-stressors (mental health, mental illness alike, situational depression(s), and/or a bad day)</w:t>
      </w:r>
      <w:r w:rsidRPr="004C742F">
        <w:rPr>
          <w:rFonts w:ascii="HeaveneticaExtd3 ThinSH" w:hAnsi="HeaveneticaExtd3 ThinSH" w:cs="Arial"/>
          <w:color w:val="1A1A1A"/>
          <w:u w:color="1A1A1A"/>
        </w:rPr>
        <w:t xml:space="preserve"> so they can better manage their mental health and wellness. </w:t>
      </w:r>
    </w:p>
    <w:p w14:paraId="6827309D" w14:textId="3811D10E" w:rsidR="0058218A" w:rsidRPr="004C742F" w:rsidRDefault="0058218A" w:rsidP="0058218A">
      <w:pPr>
        <w:pStyle w:val="Body"/>
        <w:spacing w:before="200" w:after="200"/>
        <w:jc w:val="both"/>
        <w:outlineLvl w:val="0"/>
        <w:rPr>
          <w:rFonts w:ascii="HeaveneticaExtd3 ThinSH" w:hAnsi="HeaveneticaExtd3 ThinSH"/>
          <w:color w:val="E7E6E6" w:themeColor="background2"/>
          <w:sz w:val="24"/>
          <w:szCs w:val="24"/>
        </w:rPr>
      </w:pPr>
      <w:bookmarkStart w:id="0" w:name="_GoBack"/>
      <w:r w:rsidRPr="004C742F">
        <w:rPr>
          <w:rFonts w:ascii="HeaveneticaExtd3 ThinSH" w:hAnsi="HeaveneticaExtd3 ThinSH"/>
          <w:color w:val="E7E6E6" w:themeColor="background2"/>
          <w:sz w:val="24"/>
          <w:szCs w:val="24"/>
        </w:rPr>
        <w:t>____________________________________________________________</w:t>
      </w:r>
      <w:r w:rsidR="00172F39">
        <w:rPr>
          <w:rFonts w:ascii="HeaveneticaExtd3 ThinSH" w:hAnsi="HeaveneticaExtd3 ThinSH"/>
          <w:color w:val="E7E6E6" w:themeColor="background2"/>
          <w:sz w:val="24"/>
          <w:szCs w:val="24"/>
        </w:rPr>
        <w:t>__________________</w:t>
      </w:r>
    </w:p>
    <w:bookmarkEnd w:id="0"/>
    <w:p w14:paraId="4280F118" w14:textId="577E3611" w:rsidR="002B2E10" w:rsidRPr="004C742F" w:rsidRDefault="002B2E10" w:rsidP="002B2E10">
      <w:pPr>
        <w:widowControl w:val="0"/>
        <w:autoSpaceDE w:val="0"/>
        <w:autoSpaceDN w:val="0"/>
        <w:adjustRightInd w:val="0"/>
        <w:jc w:val="both"/>
        <w:rPr>
          <w:rFonts w:ascii="HeaveneticaExtd3 ThinSH" w:hAnsi="HeaveneticaExtd3 ThinSH" w:cs="Arial"/>
          <w:color w:val="1A1A1A"/>
          <w:u w:color="1A1A1A"/>
        </w:rPr>
      </w:pPr>
    </w:p>
    <w:p w14:paraId="67ADFB6F" w14:textId="05A3B37C" w:rsidR="002B2E10" w:rsidRPr="004C742F" w:rsidRDefault="0058218A" w:rsidP="002B2E10">
      <w:pPr>
        <w:widowControl w:val="0"/>
        <w:autoSpaceDE w:val="0"/>
        <w:autoSpaceDN w:val="0"/>
        <w:adjustRightInd w:val="0"/>
        <w:jc w:val="both"/>
        <w:rPr>
          <w:rFonts w:ascii="HeaveneticaExtd3 ThinSH" w:hAnsi="HeaveneticaExtd3 ThinSH" w:cs="Arial"/>
          <w:i/>
          <w:color w:val="1A1A1A"/>
          <w:u w:color="1A1A1A"/>
        </w:rPr>
      </w:pPr>
      <w:r w:rsidRPr="004C742F">
        <w:rPr>
          <w:rFonts w:ascii="HeaveneticaExtd3 ThinSH" w:hAnsi="HeaveneticaExtd3 ThinSH" w:cs="Arial"/>
          <w:color w:val="1A1A1A"/>
          <w:u w:color="1A1A1A"/>
        </w:rPr>
        <w:t>What</w:t>
      </w:r>
      <w:r w:rsidR="002B2E10" w:rsidRPr="004C742F">
        <w:rPr>
          <w:rFonts w:ascii="HeaveneticaExtd3 ThinSH" w:hAnsi="HeaveneticaExtd3 ThinSH" w:cs="Arial"/>
          <w:color w:val="1A1A1A"/>
          <w:u w:color="1A1A1A"/>
        </w:rPr>
        <w:t xml:space="preserve"> do you think your mental health meter would look like if you were experiencing these symptoms/situations? </w:t>
      </w:r>
      <w:r w:rsidR="00051993" w:rsidRPr="004C742F">
        <w:rPr>
          <w:rFonts w:ascii="HeaveneticaExtd3 ThinSH" w:hAnsi="HeaveneticaExtd3 ThinSH" w:cs="Arial"/>
          <w:i/>
          <w:color w:val="1A1A1A"/>
          <w:u w:color="1A1A1A"/>
        </w:rPr>
        <w:t>Use a pencil to fill in your answers, or you can draw your own mental health meter</w:t>
      </w:r>
      <w:r w:rsidR="00C758B1" w:rsidRPr="004C742F">
        <w:rPr>
          <w:rFonts w:ascii="HeaveneticaExtd3 ThinSH" w:hAnsi="HeaveneticaExtd3 ThinSH" w:cs="Arial"/>
          <w:i/>
          <w:color w:val="1A1A1A"/>
          <w:u w:color="1A1A1A"/>
        </w:rPr>
        <w:t>s</w:t>
      </w:r>
      <w:r w:rsidR="00051993" w:rsidRPr="004C742F">
        <w:rPr>
          <w:rFonts w:ascii="HeaveneticaExtd3 ThinSH" w:hAnsi="HeaveneticaExtd3 ThinSH" w:cs="Arial"/>
          <w:i/>
          <w:color w:val="1A1A1A"/>
          <w:u w:color="1A1A1A"/>
        </w:rPr>
        <w:t xml:space="preserve"> on a blank piece of paper </w:t>
      </w:r>
      <w:r w:rsidR="00C758B1" w:rsidRPr="004C742F">
        <w:rPr>
          <w:rFonts w:ascii="HeaveneticaExtd3 ThinSH" w:hAnsi="HeaveneticaExtd3 ThinSH" w:cs="Arial"/>
          <w:i/>
          <w:color w:val="1A1A1A"/>
          <w:u w:color="1A1A1A"/>
        </w:rPr>
        <w:t>using the three</w:t>
      </w:r>
      <w:r w:rsidR="009B7CD1" w:rsidRPr="004C742F">
        <w:rPr>
          <w:rFonts w:ascii="HeaveneticaExtd3 ThinSH" w:hAnsi="HeaveneticaExtd3 ThinSH" w:cs="Arial"/>
          <w:i/>
          <w:color w:val="1A1A1A"/>
          <w:u w:color="1A1A1A"/>
        </w:rPr>
        <w:t xml:space="preserve"> meters below as </w:t>
      </w:r>
      <w:r w:rsidR="004C742F" w:rsidRPr="004C742F">
        <w:rPr>
          <w:rFonts w:ascii="HeaveneticaExtd3 ThinSH" w:hAnsi="HeaveneticaExtd3 ThinSH" w:cs="Arial"/>
          <w:i/>
          <w:color w:val="1A1A1A"/>
          <w:u w:color="1A1A1A"/>
        </w:rPr>
        <w:t>a model.</w:t>
      </w:r>
      <w:r w:rsidR="00C758B1" w:rsidRPr="004C742F">
        <w:rPr>
          <w:rFonts w:ascii="HeaveneticaExtd3 ThinSH" w:hAnsi="HeaveneticaExtd3 ThinSH" w:cs="Arial"/>
          <w:i/>
          <w:color w:val="1A1A1A"/>
          <w:u w:color="1A1A1A"/>
        </w:rPr>
        <w:t xml:space="preserve"> </w:t>
      </w:r>
    </w:p>
    <w:p w14:paraId="31390510" w14:textId="47BE4340" w:rsidR="00374580" w:rsidRPr="004C742F" w:rsidRDefault="003E673C" w:rsidP="002B2E10">
      <w:pPr>
        <w:widowControl w:val="0"/>
        <w:autoSpaceDE w:val="0"/>
        <w:autoSpaceDN w:val="0"/>
        <w:adjustRightInd w:val="0"/>
        <w:jc w:val="both"/>
        <w:rPr>
          <w:rFonts w:ascii="HeaveneticaExtd3 ThinSH" w:hAnsi="HeaveneticaExtd3 ThinSH" w:cs="Arial"/>
          <w:i/>
          <w:color w:val="1A1A1A"/>
          <w:u w:color="1A1A1A"/>
        </w:rPr>
      </w:pPr>
      <w:r w:rsidRPr="004C742F">
        <w:rPr>
          <w:rFonts w:ascii="HeaveneticaExtd3 ThinSH" w:hAnsi="HeaveneticaExtd3 ThinSH" w:cs="Arial"/>
          <w:i/>
          <w:noProof/>
          <w:color w:val="1A1A1A"/>
          <w:u w:color="1A1A1A"/>
        </w:rPr>
        <mc:AlternateContent>
          <mc:Choice Requires="wps">
            <w:drawing>
              <wp:anchor distT="0" distB="0" distL="114300" distR="114300" simplePos="0" relativeHeight="251669504" behindDoc="0" locked="0" layoutInCell="1" allowOverlap="1" wp14:anchorId="65496FA0" wp14:editId="203BBAB3">
                <wp:simplePos x="0" y="0"/>
                <wp:positionH relativeFrom="column">
                  <wp:posOffset>4391025</wp:posOffset>
                </wp:positionH>
                <wp:positionV relativeFrom="paragraph">
                  <wp:posOffset>92075</wp:posOffset>
                </wp:positionV>
                <wp:extent cx="1717675" cy="351155"/>
                <wp:effectExtent l="0" t="0" r="0" b="4445"/>
                <wp:wrapSquare wrapText="bothSides"/>
                <wp:docPr id="7" name="Text Box 7"/>
                <wp:cNvGraphicFramePr/>
                <a:graphic xmlns:a="http://schemas.openxmlformats.org/drawingml/2006/main">
                  <a:graphicData uri="http://schemas.microsoft.com/office/word/2010/wordprocessingShape">
                    <wps:wsp>
                      <wps:cNvSpPr txBox="1"/>
                      <wps:spPr>
                        <a:xfrm>
                          <a:off x="0" y="0"/>
                          <a:ext cx="1717675" cy="351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DA6AC2" w14:textId="2AF76797" w:rsidR="003E673C" w:rsidRPr="003E673C" w:rsidRDefault="003E673C" w:rsidP="003E673C">
                            <w:pPr>
                              <w:jc w:val="center"/>
                              <w:rPr>
                                <w:rFonts w:ascii="KG Second Chances Sketch" w:hAnsi="KG Second Chances Sketch"/>
                                <w:color w:val="0070C0"/>
                              </w:rPr>
                            </w:pPr>
                            <w:r>
                              <w:rPr>
                                <w:rFonts w:ascii="KG Second Chances Sketch" w:hAnsi="KG Second Chances Sketch"/>
                                <w:color w:val="0070C0"/>
                              </w:rPr>
                              <w:t>Illness/Condition</w:t>
                            </w:r>
                          </w:p>
                          <w:p w14:paraId="1CDEF062" w14:textId="1CC26CF3" w:rsidR="00374580" w:rsidRDefault="00374580" w:rsidP="00374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96FA0" id="_x0000_t202" coordsize="21600,21600" o:spt="202" path="m0,0l0,21600,21600,21600,21600,0xe">
                <v:stroke joinstyle="miter"/>
                <v:path gradientshapeok="t" o:connecttype="rect"/>
              </v:shapetype>
              <v:shape id="Text Box 7" o:spid="_x0000_s1026" type="#_x0000_t202" style="position:absolute;left:0;text-align:left;margin-left:345.75pt;margin-top:7.25pt;width:135.25pt;height:2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" filled="f" stroked="f">
                <v:textbox>
                  <w:txbxContent>
                    <w:p w14:paraId="69DA6AC2" w14:textId="2AF76797" w:rsidR="003E673C" w:rsidRPr="003E673C" w:rsidRDefault="003E673C" w:rsidP="003E673C">
                      <w:pPr>
                        <w:jc w:val="center"/>
                        <w:rPr>
                          <w:rFonts w:ascii="KG Second Chances Sketch" w:hAnsi="KG Second Chances Sketch"/>
                          <w:color w:val="0070C0"/>
                        </w:rPr>
                      </w:pPr>
                      <w:r>
                        <w:rPr>
                          <w:rFonts w:ascii="KG Second Chances Sketch" w:hAnsi="KG Second Chances Sketch"/>
                          <w:color w:val="0070C0"/>
                        </w:rPr>
                        <w:t>Illness/Condition</w:t>
                      </w:r>
                    </w:p>
                    <w:p w14:paraId="1CDEF062" w14:textId="1CC26CF3" w:rsidR="00374580" w:rsidRDefault="00374580" w:rsidP="00374580"/>
                  </w:txbxContent>
                </v:textbox>
                <w10:wrap type="square"/>
              </v:shape>
            </w:pict>
          </mc:Fallback>
        </mc:AlternateContent>
      </w:r>
      <w:r w:rsidRPr="004C742F">
        <w:rPr>
          <w:rFonts w:ascii="HeaveneticaExtd3 ThinSH" w:hAnsi="HeaveneticaExtd3 ThinSH" w:cs="Arial"/>
          <w:i/>
          <w:noProof/>
          <w:color w:val="1A1A1A"/>
          <w:u w:color="1A1A1A"/>
        </w:rPr>
        <mc:AlternateContent>
          <mc:Choice Requires="wps">
            <w:drawing>
              <wp:anchor distT="0" distB="0" distL="114300" distR="114300" simplePos="0" relativeHeight="251667456" behindDoc="0" locked="0" layoutInCell="1" allowOverlap="1" wp14:anchorId="3271F478" wp14:editId="0B9F327D">
                <wp:simplePos x="0" y="0"/>
                <wp:positionH relativeFrom="column">
                  <wp:posOffset>2336800</wp:posOffset>
                </wp:positionH>
                <wp:positionV relativeFrom="paragraph">
                  <wp:posOffset>104140</wp:posOffset>
                </wp:positionV>
                <wp:extent cx="1485900" cy="351155"/>
                <wp:effectExtent l="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351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B1DE6" w14:textId="69921AFB" w:rsidR="003E673C" w:rsidRPr="003E673C" w:rsidRDefault="003E673C" w:rsidP="003E673C">
                            <w:pPr>
                              <w:jc w:val="center"/>
                              <w:rPr>
                                <w:rFonts w:ascii="KG Second Chances Sketch" w:hAnsi="KG Second Chances Sketch"/>
                                <w:color w:val="0070C0"/>
                              </w:rPr>
                            </w:pPr>
                            <w:r>
                              <w:rPr>
                                <w:rFonts w:ascii="KG Second Chances Sketch" w:hAnsi="KG Second Chances Sketch"/>
                                <w:color w:val="0070C0"/>
                              </w:rPr>
                              <w:t>Situational</w:t>
                            </w:r>
                          </w:p>
                          <w:p w14:paraId="35C85F0C" w14:textId="77038C52" w:rsidR="00374580" w:rsidRDefault="00374580" w:rsidP="00374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1F478" id="Text Box 6" o:spid="_x0000_s1027" type="#_x0000_t202" style="position:absolute;left:0;text-align:left;margin-left:184pt;margin-top:8.2pt;width:117pt;height:2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" filled="f" stroked="f">
                <v:textbox>
                  <w:txbxContent>
                    <w:p w14:paraId="5E2B1DE6" w14:textId="69921AFB" w:rsidR="003E673C" w:rsidRPr="003E673C" w:rsidRDefault="003E673C" w:rsidP="003E673C">
                      <w:pPr>
                        <w:jc w:val="center"/>
                        <w:rPr>
                          <w:rFonts w:ascii="KG Second Chances Sketch" w:hAnsi="KG Second Chances Sketch"/>
                          <w:color w:val="0070C0"/>
                        </w:rPr>
                      </w:pPr>
                      <w:r>
                        <w:rPr>
                          <w:rFonts w:ascii="KG Second Chances Sketch" w:hAnsi="KG Second Chances Sketch"/>
                          <w:color w:val="0070C0"/>
                        </w:rPr>
                        <w:t>Situational</w:t>
                      </w:r>
                    </w:p>
                    <w:p w14:paraId="35C85F0C" w14:textId="77038C52" w:rsidR="00374580" w:rsidRDefault="00374580" w:rsidP="00374580"/>
                  </w:txbxContent>
                </v:textbox>
                <w10:wrap type="square"/>
              </v:shape>
            </w:pict>
          </mc:Fallback>
        </mc:AlternateContent>
      </w:r>
      <w:r w:rsidRPr="004C742F">
        <w:rPr>
          <w:rFonts w:ascii="HeaveneticaExtd3 ThinSH" w:hAnsi="HeaveneticaExtd3 ThinSH" w:cs="Arial"/>
          <w:i/>
          <w:noProof/>
          <w:color w:val="1A1A1A"/>
          <w:u w:color="1A1A1A"/>
        </w:rPr>
        <mc:AlternateContent>
          <mc:Choice Requires="wps">
            <w:drawing>
              <wp:anchor distT="0" distB="0" distL="114300" distR="114300" simplePos="0" relativeHeight="251665408" behindDoc="0" locked="0" layoutInCell="1" allowOverlap="1" wp14:anchorId="106E4B78" wp14:editId="6E06100B">
                <wp:simplePos x="0" y="0"/>
                <wp:positionH relativeFrom="column">
                  <wp:posOffset>168275</wp:posOffset>
                </wp:positionH>
                <wp:positionV relativeFrom="paragraph">
                  <wp:posOffset>96520</wp:posOffset>
                </wp:positionV>
                <wp:extent cx="1485900" cy="3511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351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2BE25C" w14:textId="3BDE8FBE" w:rsidR="00374580" w:rsidRPr="003E673C" w:rsidRDefault="00374580" w:rsidP="00374580">
                            <w:pPr>
                              <w:jc w:val="center"/>
                              <w:rPr>
                                <w:rFonts w:ascii="KG Second Chances Sketch" w:hAnsi="KG Second Chances Sketch"/>
                                <w:color w:val="0070C0"/>
                              </w:rPr>
                            </w:pPr>
                            <w:r w:rsidRPr="003E673C">
                              <w:rPr>
                                <w:rFonts w:ascii="KG Second Chances Sketch" w:hAnsi="KG Second Chances Sketch"/>
                                <w:color w:val="0070C0"/>
                              </w:rPr>
                              <w:t>Bad Day</w:t>
                            </w:r>
                          </w:p>
                          <w:p w14:paraId="4CB35DAC" w14:textId="77777777" w:rsidR="003E673C" w:rsidRDefault="003E67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6E4B78" id="Text Box 5" o:spid="_x0000_s1028" type="#_x0000_t202" style="position:absolute;left:0;text-align:left;margin-left:13.25pt;margin-top:7.6pt;width:117pt;height:2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" filled="f" stroked="f">
                <v:textbox>
                  <w:txbxContent>
                    <w:p w14:paraId="3C2BE25C" w14:textId="3BDE8FBE" w:rsidR="00374580" w:rsidRPr="003E673C" w:rsidRDefault="00374580" w:rsidP="00374580">
                      <w:pPr>
                        <w:jc w:val="center"/>
                        <w:rPr>
                          <w:rFonts w:ascii="KG Second Chances Sketch" w:hAnsi="KG Second Chances Sketch"/>
                          <w:color w:val="0070C0"/>
                        </w:rPr>
                      </w:pPr>
                      <w:r w:rsidRPr="003E673C">
                        <w:rPr>
                          <w:rFonts w:ascii="KG Second Chances Sketch" w:hAnsi="KG Second Chances Sketch"/>
                          <w:color w:val="0070C0"/>
                        </w:rPr>
                        <w:t>Bad Day</w:t>
                      </w:r>
                    </w:p>
                    <w:p w14:paraId="4CB35DAC" w14:textId="77777777" w:rsidR="003E673C" w:rsidRDefault="003E673C"/>
                  </w:txbxContent>
                </v:textbox>
                <w10:wrap type="square"/>
              </v:shape>
            </w:pict>
          </mc:Fallback>
        </mc:AlternateContent>
      </w:r>
    </w:p>
    <w:p w14:paraId="44C5A6AD" w14:textId="1F34998A" w:rsidR="00374580" w:rsidRPr="004C742F" w:rsidRDefault="00374580" w:rsidP="002B2E10">
      <w:pPr>
        <w:widowControl w:val="0"/>
        <w:autoSpaceDE w:val="0"/>
        <w:autoSpaceDN w:val="0"/>
        <w:adjustRightInd w:val="0"/>
        <w:jc w:val="both"/>
        <w:rPr>
          <w:rFonts w:ascii="HeaveneticaExtd3 ThinSH" w:hAnsi="HeaveneticaExtd3 ThinSH" w:cs="Arial"/>
          <w:color w:val="1A1A1A"/>
          <w:u w:color="1A1A1A"/>
        </w:rPr>
      </w:pPr>
    </w:p>
    <w:p w14:paraId="1893C9BD" w14:textId="0697A8B7" w:rsidR="002B2E10" w:rsidRPr="004C742F" w:rsidRDefault="00374580" w:rsidP="002B2E10">
      <w:pPr>
        <w:widowControl w:val="0"/>
        <w:autoSpaceDE w:val="0"/>
        <w:autoSpaceDN w:val="0"/>
        <w:adjustRightInd w:val="0"/>
        <w:jc w:val="both"/>
        <w:rPr>
          <w:rFonts w:ascii="HeaveneticaExtd3 ThinSH" w:hAnsi="HeaveneticaExtd3 ThinSH" w:cs="Arial"/>
          <w:color w:val="1A1A1A"/>
          <w:u w:color="1A1A1A"/>
        </w:rPr>
      </w:pPr>
      <w:r w:rsidRPr="004C742F">
        <w:rPr>
          <w:rFonts w:ascii="HeaveneticaExtd3 ThinSH" w:hAnsi="HeaveneticaExtd3 ThinSH" w:cs="Arial"/>
          <w:noProof/>
          <w:color w:val="1A1A1A"/>
          <w:u w:color="1A1A1A"/>
        </w:rPr>
        <w:drawing>
          <wp:anchor distT="0" distB="0" distL="114300" distR="114300" simplePos="0" relativeHeight="251664384" behindDoc="0" locked="0" layoutInCell="1" allowOverlap="1" wp14:anchorId="3CED1340" wp14:editId="6AD863E5">
            <wp:simplePos x="0" y="0"/>
            <wp:positionH relativeFrom="column">
              <wp:posOffset>2218690</wp:posOffset>
            </wp:positionH>
            <wp:positionV relativeFrom="paragraph">
              <wp:posOffset>128905</wp:posOffset>
            </wp:positionV>
            <wp:extent cx="1746885" cy="964565"/>
            <wp:effectExtent l="0" t="0" r="571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746885" cy="964565"/>
                    </a:xfrm>
                    <a:prstGeom prst="rect">
                      <a:avLst/>
                    </a:prstGeom>
                  </pic:spPr>
                </pic:pic>
              </a:graphicData>
            </a:graphic>
            <wp14:sizeRelH relativeFrom="margin">
              <wp14:pctWidth>0</wp14:pctWidth>
            </wp14:sizeRelH>
            <wp14:sizeRelV relativeFrom="margin">
              <wp14:pctHeight>0</wp14:pctHeight>
            </wp14:sizeRelV>
          </wp:anchor>
        </w:drawing>
      </w:r>
      <w:r w:rsidRPr="004C742F">
        <w:rPr>
          <w:rFonts w:ascii="HeaveneticaExtd3 ThinSH" w:hAnsi="HeaveneticaExtd3 ThinSH" w:cs="Arial"/>
          <w:noProof/>
          <w:color w:val="1A1A1A"/>
          <w:u w:color="1A1A1A"/>
        </w:rPr>
        <w:drawing>
          <wp:anchor distT="0" distB="0" distL="114300" distR="114300" simplePos="0" relativeHeight="251660288" behindDoc="0" locked="0" layoutInCell="1" allowOverlap="1" wp14:anchorId="0B71B17C" wp14:editId="171BB5D5">
            <wp:simplePos x="0" y="0"/>
            <wp:positionH relativeFrom="column">
              <wp:posOffset>54744</wp:posOffset>
            </wp:positionH>
            <wp:positionV relativeFrom="paragraph">
              <wp:posOffset>126933</wp:posOffset>
            </wp:positionV>
            <wp:extent cx="1747102" cy="965066"/>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747102" cy="965066"/>
                    </a:xfrm>
                    <a:prstGeom prst="rect">
                      <a:avLst/>
                    </a:prstGeom>
                  </pic:spPr>
                </pic:pic>
              </a:graphicData>
            </a:graphic>
            <wp14:sizeRelH relativeFrom="margin">
              <wp14:pctWidth>0</wp14:pctWidth>
            </wp14:sizeRelH>
            <wp14:sizeRelV relativeFrom="margin">
              <wp14:pctHeight>0</wp14:pctHeight>
            </wp14:sizeRelV>
          </wp:anchor>
        </w:drawing>
      </w:r>
      <w:r w:rsidRPr="004C742F">
        <w:rPr>
          <w:rFonts w:ascii="HeaveneticaExtd3 ThinSH" w:hAnsi="HeaveneticaExtd3 ThinSH" w:cs="Arial"/>
          <w:noProof/>
          <w:color w:val="1A1A1A"/>
          <w:u w:color="1A1A1A"/>
        </w:rPr>
        <w:drawing>
          <wp:anchor distT="0" distB="0" distL="114300" distR="114300" simplePos="0" relativeHeight="251662336" behindDoc="0" locked="0" layoutInCell="1" allowOverlap="1" wp14:anchorId="3E6DD8F8" wp14:editId="0554AE5E">
            <wp:simplePos x="0" y="0"/>
            <wp:positionH relativeFrom="column">
              <wp:posOffset>4394835</wp:posOffset>
            </wp:positionH>
            <wp:positionV relativeFrom="paragraph">
              <wp:posOffset>97088</wp:posOffset>
            </wp:positionV>
            <wp:extent cx="1747102" cy="965066"/>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747102" cy="965066"/>
                    </a:xfrm>
                    <a:prstGeom prst="rect">
                      <a:avLst/>
                    </a:prstGeom>
                  </pic:spPr>
                </pic:pic>
              </a:graphicData>
            </a:graphic>
            <wp14:sizeRelH relativeFrom="margin">
              <wp14:pctWidth>0</wp14:pctWidth>
            </wp14:sizeRelH>
            <wp14:sizeRelV relativeFrom="margin">
              <wp14:pctHeight>0</wp14:pctHeight>
            </wp14:sizeRelV>
          </wp:anchor>
        </w:drawing>
      </w:r>
    </w:p>
    <w:p w14:paraId="7C535E31" w14:textId="771BF51F" w:rsidR="00374580" w:rsidRPr="004C742F" w:rsidRDefault="00374580" w:rsidP="002B2E10">
      <w:pPr>
        <w:widowControl w:val="0"/>
        <w:autoSpaceDE w:val="0"/>
        <w:autoSpaceDN w:val="0"/>
        <w:adjustRightInd w:val="0"/>
        <w:jc w:val="both"/>
        <w:rPr>
          <w:rFonts w:ascii="HeaveneticaExtd3 ThinSH" w:hAnsi="HeaveneticaExtd3 ThinSH" w:cs="Arial"/>
          <w:color w:val="1A1A1A"/>
          <w:u w:color="1A1A1A"/>
        </w:rPr>
      </w:pPr>
    </w:p>
    <w:p w14:paraId="255165BA" w14:textId="2CFAA38F" w:rsidR="00374580" w:rsidRPr="004C742F" w:rsidRDefault="00374580" w:rsidP="002B2E10">
      <w:pPr>
        <w:widowControl w:val="0"/>
        <w:autoSpaceDE w:val="0"/>
        <w:autoSpaceDN w:val="0"/>
        <w:adjustRightInd w:val="0"/>
        <w:jc w:val="both"/>
        <w:rPr>
          <w:rFonts w:ascii="HeaveneticaExtd3 ThinSH" w:hAnsi="HeaveneticaExtd3 ThinSH" w:cs="Arial"/>
          <w:color w:val="1A1A1A"/>
          <w:u w:color="1A1A1A"/>
        </w:rPr>
      </w:pPr>
    </w:p>
    <w:p w14:paraId="3EB86803" w14:textId="74050459" w:rsidR="00374580" w:rsidRPr="004C742F" w:rsidRDefault="00374580" w:rsidP="002B2E10">
      <w:pPr>
        <w:widowControl w:val="0"/>
        <w:autoSpaceDE w:val="0"/>
        <w:autoSpaceDN w:val="0"/>
        <w:adjustRightInd w:val="0"/>
        <w:jc w:val="both"/>
        <w:rPr>
          <w:rFonts w:ascii="HeaveneticaExtd3 ThinSH" w:hAnsi="HeaveneticaExtd3 ThinSH" w:cs="Arial"/>
          <w:color w:val="1A1A1A"/>
          <w:u w:color="1A1A1A"/>
        </w:rPr>
      </w:pPr>
    </w:p>
    <w:p w14:paraId="0023690F" w14:textId="591329AE" w:rsidR="00374580" w:rsidRPr="004C742F" w:rsidRDefault="00374580" w:rsidP="002B2E10">
      <w:pPr>
        <w:widowControl w:val="0"/>
        <w:autoSpaceDE w:val="0"/>
        <w:autoSpaceDN w:val="0"/>
        <w:adjustRightInd w:val="0"/>
        <w:jc w:val="both"/>
        <w:rPr>
          <w:rFonts w:ascii="HeaveneticaExtd3 ThinSH" w:hAnsi="HeaveneticaExtd3 ThinSH" w:cs="Arial"/>
          <w:color w:val="1A1A1A"/>
          <w:u w:color="1A1A1A"/>
        </w:rPr>
      </w:pPr>
    </w:p>
    <w:p w14:paraId="6982069D" w14:textId="6532768C" w:rsidR="00374580" w:rsidRPr="004C742F" w:rsidRDefault="00374580" w:rsidP="002B2E10">
      <w:pPr>
        <w:widowControl w:val="0"/>
        <w:autoSpaceDE w:val="0"/>
        <w:autoSpaceDN w:val="0"/>
        <w:adjustRightInd w:val="0"/>
        <w:jc w:val="both"/>
        <w:rPr>
          <w:rFonts w:ascii="HeaveneticaExtd3 ThinSH" w:hAnsi="HeaveneticaExtd3 ThinSH" w:cs="Arial"/>
          <w:color w:val="1A1A1A"/>
          <w:u w:color="1A1A1A"/>
        </w:rPr>
      </w:pPr>
    </w:p>
    <w:p w14:paraId="5032B29E" w14:textId="5ABDF592" w:rsidR="003E673C" w:rsidRPr="004C742F" w:rsidRDefault="003E673C" w:rsidP="002B2E10">
      <w:pPr>
        <w:widowControl w:val="0"/>
        <w:autoSpaceDE w:val="0"/>
        <w:autoSpaceDN w:val="0"/>
        <w:adjustRightInd w:val="0"/>
        <w:jc w:val="both"/>
        <w:rPr>
          <w:rFonts w:ascii="HeaveneticaExtd3 ThinSH" w:hAnsi="HeaveneticaExtd3 ThinSH" w:cs="Arial"/>
          <w:color w:val="1A1A1A"/>
          <w:u w:color="1A1A1A"/>
        </w:rPr>
      </w:pPr>
      <w:r w:rsidRPr="004C742F">
        <w:rPr>
          <w:rFonts w:ascii="HeaveneticaExtd3 ThinSH" w:hAnsi="HeaveneticaExtd3 ThinSH"/>
          <w:noProof/>
        </w:rPr>
        <mc:AlternateContent>
          <mc:Choice Requires="wps">
            <w:drawing>
              <wp:anchor distT="0" distB="0" distL="114300" distR="114300" simplePos="0" relativeHeight="251671552" behindDoc="0" locked="0" layoutInCell="1" allowOverlap="1" wp14:anchorId="2B4FA622" wp14:editId="2AF847F6">
                <wp:simplePos x="0" y="0"/>
                <wp:positionH relativeFrom="column">
                  <wp:posOffset>-288925</wp:posOffset>
                </wp:positionH>
                <wp:positionV relativeFrom="paragraph">
                  <wp:posOffset>299720</wp:posOffset>
                </wp:positionV>
                <wp:extent cx="6858000" cy="459740"/>
                <wp:effectExtent l="0" t="25400" r="76200" b="99060"/>
                <wp:wrapTight wrapText="bothSides">
                  <wp:wrapPolygon edited="0">
                    <wp:start x="320" y="-1193"/>
                    <wp:lineTo x="0" y="0"/>
                    <wp:lineTo x="80" y="22674"/>
                    <wp:lineTo x="160" y="25061"/>
                    <wp:lineTo x="21520" y="25061"/>
                    <wp:lineTo x="21760" y="13127"/>
                    <wp:lineTo x="21520" y="0"/>
                    <wp:lineTo x="21360" y="-1193"/>
                    <wp:lineTo x="320" y="-1193"/>
                  </wp:wrapPolygon>
                </wp:wrapTight>
                <wp:docPr id="37" name="Text Box 37"/>
                <wp:cNvGraphicFramePr/>
                <a:graphic xmlns:a="http://schemas.openxmlformats.org/drawingml/2006/main">
                  <a:graphicData uri="http://schemas.microsoft.com/office/word/2010/wordprocessingShape">
                    <wps:wsp>
                      <wps:cNvSpPr txBox="1"/>
                      <wps:spPr>
                        <a:xfrm>
                          <a:off x="0" y="0"/>
                          <a:ext cx="6858000" cy="459740"/>
                        </a:xfrm>
                        <a:prstGeom prst="rect">
                          <a:avLst/>
                        </a:prstGeom>
                        <a:noFill/>
                        <a:ln>
                          <a:noFill/>
                        </a:ln>
                        <a:effectLst>
                          <a:outerShdw blurRad="50800" dist="38100" dir="2700000" algn="tl" rotWithShape="0">
                            <a:prstClr val="black">
                              <a:alpha val="40000"/>
                            </a:prstClr>
                          </a:outerShdw>
                        </a:effectLst>
                      </wps:spPr>
                      <wps:txbx>
                        <w:txbxContent>
                          <w:p w14:paraId="5F72F7A5" w14:textId="29D63664" w:rsidR="003E673C" w:rsidRPr="003E673C" w:rsidRDefault="003E673C" w:rsidP="003E673C">
                            <w:pPr>
                              <w:pStyle w:val="TextBox"/>
                              <w:jc w:val="center"/>
                              <w:rPr>
                                <w:b/>
                                <w:i/>
                              </w:rPr>
                            </w:pPr>
                            <w:r w:rsidRPr="003E673C">
                              <w:rPr>
                                <w:b/>
                                <w:i/>
                              </w:rPr>
                              <w:t>1 = Complete Calm/Peace, 10 = Imminent Crisis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prstMaterial="matte"/>
                      </wps:bodyPr>
                    </wps:wsp>
                  </a:graphicData>
                </a:graphic>
                <wp14:sizeRelH relativeFrom="margin">
                  <wp14:pctWidth>0</wp14:pctWidth>
                </wp14:sizeRelH>
                <wp14:sizeRelV relativeFrom="margin">
                  <wp14:pctHeight>0</wp14:pctHeight>
                </wp14:sizeRelV>
              </wp:anchor>
            </w:drawing>
          </mc:Choice>
          <mc:Fallback>
            <w:pict>
              <v:shape w14:anchorId="2B4FA622" id="Text Box 37" o:spid="_x0000_s1029" type="#_x0000_t202" style="position:absolute;left:0;text-align:left;margin-left:-22.75pt;margin-top:23.6pt;width:540pt;height:3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" filled="f" stroked="f">
                <v:shadow on="t" opacity="26214f" mv:blur="50800f" origin="-.5,-.5" offset="26941emu,26941emu"/>
                <v:textbox>
                  <w:txbxContent>
                    <w:p w14:paraId="5F72F7A5" w14:textId="29D63664" w:rsidR="003E673C" w:rsidRPr="003E673C" w:rsidRDefault="003E673C" w:rsidP="003E673C">
                      <w:pPr>
                        <w:pStyle w:val="TextBox"/>
                        <w:jc w:val="center"/>
                        <w:rPr>
                          <w:b/>
                          <w:i/>
                        </w:rPr>
                      </w:pPr>
                      <w:r w:rsidRPr="003E673C">
                        <w:rPr>
                          <w:b/>
                          <w:i/>
                        </w:rPr>
                        <w:t>1 = Complete Calm/Peace, 10 = Imminent Crisis</w:t>
                      </w:r>
                    </w:p>
                  </w:txbxContent>
                </v:textbox>
                <w10:wrap type="tight"/>
              </v:shape>
            </w:pict>
          </mc:Fallback>
        </mc:AlternateContent>
      </w:r>
    </w:p>
    <w:p w14:paraId="78AF0729" w14:textId="39966221" w:rsidR="002B2E10" w:rsidRPr="004C742F" w:rsidRDefault="009676DC" w:rsidP="002B2E10">
      <w:pPr>
        <w:widowControl w:val="0"/>
        <w:autoSpaceDE w:val="0"/>
        <w:autoSpaceDN w:val="0"/>
        <w:adjustRightInd w:val="0"/>
        <w:jc w:val="both"/>
        <w:rPr>
          <w:rFonts w:ascii="HeaveneticaExtd3 ThinSH" w:hAnsi="HeaveneticaExtd3 ThinSH" w:cs="Arial"/>
          <w:color w:val="1A1A1A"/>
          <w:u w:color="1A1A1A"/>
        </w:rPr>
      </w:pPr>
      <w:r w:rsidRPr="004C742F">
        <w:rPr>
          <w:rFonts w:ascii="HeaveneticaExtd3 ThinSH" w:hAnsi="HeaveneticaExtd3 ThinSH" w:cs="Arial"/>
          <w:b/>
          <w:color w:val="1A1A1A"/>
          <w:u w:val="single" w:color="1A1A1A"/>
        </w:rPr>
        <w:t>Scenario 1</w:t>
      </w:r>
      <w:r w:rsidRPr="004C742F">
        <w:rPr>
          <w:rFonts w:ascii="HeaveneticaExtd3 ThinSH" w:hAnsi="HeaveneticaExtd3 ThinSH" w:cs="Arial"/>
          <w:color w:val="1A1A1A"/>
          <w:u w:color="1A1A1A"/>
        </w:rPr>
        <w:t xml:space="preserve">: </w:t>
      </w:r>
      <w:r w:rsidR="004C742F" w:rsidRPr="004C742F">
        <w:rPr>
          <w:rFonts w:ascii="HeaveneticaExtd3 ThinSH" w:hAnsi="HeaveneticaExtd3 ThinSH" w:cs="Arial"/>
          <w:color w:val="1A1A1A"/>
          <w:u w:color="1A1A1A"/>
        </w:rPr>
        <w:t>Your p</w:t>
      </w:r>
      <w:r w:rsidRPr="004C742F">
        <w:rPr>
          <w:rFonts w:ascii="HeaveneticaExtd3 ThinSH" w:hAnsi="HeaveneticaExtd3 ThinSH" w:cs="Arial"/>
          <w:color w:val="1A1A1A"/>
          <w:u w:color="1A1A1A"/>
        </w:rPr>
        <w:t>rofessor wouldn’t give an extension on research paper deadline due tomorrow and you have to work your campus job</w:t>
      </w:r>
      <w:r w:rsidR="004C742F" w:rsidRPr="004C742F">
        <w:rPr>
          <w:rFonts w:ascii="HeaveneticaExtd3 ThinSH" w:hAnsi="HeaveneticaExtd3 ThinSH" w:cs="Arial"/>
          <w:color w:val="1A1A1A"/>
          <w:u w:color="1A1A1A"/>
        </w:rPr>
        <w:t xml:space="preserve"> tonight</w:t>
      </w:r>
      <w:r w:rsidRPr="004C742F">
        <w:rPr>
          <w:rFonts w:ascii="HeaveneticaExtd3 ThinSH" w:hAnsi="HeaveneticaExtd3 ThinSH" w:cs="Arial"/>
          <w:color w:val="1A1A1A"/>
          <w:u w:color="1A1A1A"/>
        </w:rPr>
        <w:t xml:space="preserve">. Someone cracked your back tail light while pulling out of the campus parking </w:t>
      </w:r>
      <w:r w:rsidR="004C742F" w:rsidRPr="004C742F">
        <w:rPr>
          <w:rFonts w:ascii="HeaveneticaExtd3 ThinSH" w:hAnsi="HeaveneticaExtd3 ThinSH" w:cs="Arial"/>
          <w:color w:val="1A1A1A"/>
          <w:u w:color="1A1A1A"/>
        </w:rPr>
        <w:t xml:space="preserve">lot </w:t>
      </w:r>
      <w:r w:rsidRPr="004C742F">
        <w:rPr>
          <w:rFonts w:ascii="HeaveneticaExtd3 ThinSH" w:hAnsi="HeaveneticaExtd3 ThinSH" w:cs="Arial"/>
          <w:color w:val="1A1A1A"/>
          <w:u w:color="1A1A1A"/>
        </w:rPr>
        <w:t xml:space="preserve">and it was a hit and </w:t>
      </w:r>
      <w:r w:rsidRPr="004C742F">
        <w:rPr>
          <w:rFonts w:ascii="HeaveneticaExtd3 ThinSH" w:hAnsi="HeaveneticaExtd3 ThinSH" w:cs="Arial"/>
          <w:color w:val="1A1A1A"/>
          <w:u w:color="1A1A1A"/>
        </w:rPr>
        <w:lastRenderedPageBreak/>
        <w:t xml:space="preserve">run. </w:t>
      </w:r>
      <w:r w:rsidR="004C742F" w:rsidRPr="004C742F">
        <w:rPr>
          <w:rFonts w:ascii="HeaveneticaExtd3 ThinSH" w:hAnsi="HeaveneticaExtd3 ThinSH" w:cs="Arial"/>
          <w:color w:val="1A1A1A"/>
          <w:u w:color="1A1A1A"/>
        </w:rPr>
        <w:t>Y</w:t>
      </w:r>
      <w:r w:rsidR="0058218A" w:rsidRPr="004C742F">
        <w:rPr>
          <w:rFonts w:ascii="HeaveneticaExtd3 ThinSH" w:hAnsi="HeaveneticaExtd3 ThinSH" w:cs="Arial"/>
          <w:color w:val="1A1A1A"/>
          <w:u w:color="1A1A1A"/>
        </w:rPr>
        <w:t>our thoughts have been up and down lately and you can’t seem to enjoy the things you once enjoyed, seemingly for no reason at all. The campus psychiatrist thinks diagnosing you with clinical depression seems appropriate</w:t>
      </w:r>
      <w:r w:rsidR="004C742F" w:rsidRPr="004C742F">
        <w:rPr>
          <w:rFonts w:ascii="HeaveneticaExtd3 ThinSH" w:hAnsi="HeaveneticaExtd3 ThinSH" w:cs="Arial"/>
          <w:color w:val="1A1A1A"/>
          <w:u w:color="1A1A1A"/>
        </w:rPr>
        <w:t>.</w:t>
      </w:r>
    </w:p>
    <w:p w14:paraId="6DB2B63D" w14:textId="77777777" w:rsidR="009676DC" w:rsidRPr="004C742F" w:rsidRDefault="009676DC" w:rsidP="002B2E10">
      <w:pPr>
        <w:widowControl w:val="0"/>
        <w:autoSpaceDE w:val="0"/>
        <w:autoSpaceDN w:val="0"/>
        <w:adjustRightInd w:val="0"/>
        <w:jc w:val="both"/>
        <w:rPr>
          <w:rFonts w:ascii="HeaveneticaExtd3 ThinSH" w:hAnsi="HeaveneticaExtd3 ThinSH" w:cs="Arial"/>
          <w:color w:val="1A1A1A"/>
          <w:u w:color="1A1A1A"/>
        </w:rPr>
      </w:pPr>
    </w:p>
    <w:p w14:paraId="7C063639" w14:textId="4500DBC5" w:rsidR="009676DC" w:rsidRPr="004C742F" w:rsidRDefault="004C742F" w:rsidP="002B2E10">
      <w:pPr>
        <w:widowControl w:val="0"/>
        <w:autoSpaceDE w:val="0"/>
        <w:autoSpaceDN w:val="0"/>
        <w:adjustRightInd w:val="0"/>
        <w:jc w:val="both"/>
        <w:rPr>
          <w:rFonts w:ascii="HeaveneticaExtd3 ThinSH" w:hAnsi="HeaveneticaExtd3 ThinSH" w:cs="Arial"/>
          <w:color w:val="1A1A1A"/>
          <w:u w:color="1A1A1A"/>
        </w:rPr>
      </w:pPr>
      <w:r w:rsidRPr="004C742F">
        <w:rPr>
          <w:rFonts w:ascii="HeaveneticaExtd3 ThinSH" w:hAnsi="HeaveneticaExtd3 ThinSH" w:cs="Arial"/>
          <w:b/>
          <w:color w:val="1A1A1A"/>
          <w:u w:val="single" w:color="1A1A1A"/>
        </w:rPr>
        <w:t>Scenario 2</w:t>
      </w:r>
      <w:r w:rsidRPr="004C742F">
        <w:rPr>
          <w:rFonts w:ascii="HeaveneticaExtd3 ThinSH" w:hAnsi="HeaveneticaExtd3 ThinSH" w:cs="Arial"/>
          <w:color w:val="1A1A1A"/>
          <w:u w:color="1A1A1A"/>
        </w:rPr>
        <w:t>: You l</w:t>
      </w:r>
      <w:r w:rsidR="0058218A" w:rsidRPr="004C742F">
        <w:rPr>
          <w:rFonts w:ascii="HeaveneticaExtd3 ThinSH" w:hAnsi="HeaveneticaExtd3 ThinSH" w:cs="Arial"/>
          <w:color w:val="1A1A1A"/>
          <w:u w:color="1A1A1A"/>
        </w:rPr>
        <w:t xml:space="preserve">ost </w:t>
      </w:r>
      <w:r w:rsidRPr="004C742F">
        <w:rPr>
          <w:rFonts w:ascii="HeaveneticaExtd3 ThinSH" w:hAnsi="HeaveneticaExtd3 ThinSH" w:cs="Arial"/>
          <w:color w:val="1A1A1A"/>
          <w:u w:color="1A1A1A"/>
        </w:rPr>
        <w:t>$10 in a bet. You were 15 minutes l</w:t>
      </w:r>
      <w:r w:rsidR="0058218A" w:rsidRPr="004C742F">
        <w:rPr>
          <w:rFonts w:ascii="HeaveneticaExtd3 ThinSH" w:hAnsi="HeaveneticaExtd3 ThinSH" w:cs="Arial"/>
          <w:color w:val="1A1A1A"/>
          <w:u w:color="1A1A1A"/>
        </w:rPr>
        <w:t xml:space="preserve">ate for work. You didn’t sleep much the night before. You haven’t eaten much today. You found out that you didn’t get the summer internship you had your heart set on. </w:t>
      </w:r>
    </w:p>
    <w:p w14:paraId="155B107C" w14:textId="77777777" w:rsidR="009676DC" w:rsidRPr="004C742F" w:rsidRDefault="009676DC" w:rsidP="002B2E10">
      <w:pPr>
        <w:widowControl w:val="0"/>
        <w:autoSpaceDE w:val="0"/>
        <w:autoSpaceDN w:val="0"/>
        <w:adjustRightInd w:val="0"/>
        <w:jc w:val="both"/>
        <w:rPr>
          <w:rFonts w:ascii="HeaveneticaExtd3 ThinSH" w:hAnsi="HeaveneticaExtd3 ThinSH" w:cs="Arial"/>
          <w:color w:val="1A1A1A"/>
          <w:u w:color="1A1A1A"/>
        </w:rPr>
      </w:pPr>
    </w:p>
    <w:p w14:paraId="61942E8D" w14:textId="0A3428C1" w:rsidR="009676DC" w:rsidRPr="004C742F" w:rsidRDefault="009676DC" w:rsidP="002B2E10">
      <w:pPr>
        <w:widowControl w:val="0"/>
        <w:autoSpaceDE w:val="0"/>
        <w:autoSpaceDN w:val="0"/>
        <w:adjustRightInd w:val="0"/>
        <w:jc w:val="both"/>
        <w:rPr>
          <w:rFonts w:ascii="HeaveneticaExtd3 ThinSH" w:hAnsi="HeaveneticaExtd3 ThinSH" w:cs="Arial"/>
          <w:color w:val="1A1A1A"/>
          <w:u w:color="1A1A1A"/>
        </w:rPr>
      </w:pPr>
      <w:r w:rsidRPr="004C742F">
        <w:rPr>
          <w:rFonts w:ascii="HeaveneticaExtd3 ThinSH" w:hAnsi="HeaveneticaExtd3 ThinSH" w:cs="Arial"/>
          <w:b/>
          <w:color w:val="1A1A1A"/>
          <w:u w:val="single" w:color="1A1A1A"/>
        </w:rPr>
        <w:t>Scenario 3</w:t>
      </w:r>
      <w:r w:rsidRPr="004C742F">
        <w:rPr>
          <w:rFonts w:ascii="HeaveneticaExtd3 ThinSH" w:hAnsi="HeaveneticaExtd3 ThinSH" w:cs="Arial"/>
          <w:color w:val="1A1A1A"/>
          <w:u w:color="1A1A1A"/>
        </w:rPr>
        <w:t xml:space="preserve">: </w:t>
      </w:r>
      <w:r w:rsidR="004C742F" w:rsidRPr="004C742F">
        <w:rPr>
          <w:rFonts w:ascii="HeaveneticaExtd3 ThinSH" w:hAnsi="HeaveneticaExtd3 ThinSH" w:cs="Arial"/>
          <w:color w:val="1A1A1A"/>
          <w:u w:color="1A1A1A"/>
        </w:rPr>
        <w:t>Y</w:t>
      </w:r>
      <w:r w:rsidRPr="004C742F">
        <w:rPr>
          <w:rFonts w:ascii="HeaveneticaExtd3 ThinSH" w:hAnsi="HeaveneticaExtd3 ThinSH" w:cs="Arial"/>
          <w:color w:val="1A1A1A"/>
          <w:u w:color="1A1A1A"/>
        </w:rPr>
        <w:t xml:space="preserve">ou found out your significant other (girlfriend/boyfriend) of 3 years has been cheating on you and wants to leave you. You both share friends and some are taking the other person’s side. </w:t>
      </w:r>
    </w:p>
    <w:p w14:paraId="0CCAB855" w14:textId="77777777" w:rsidR="002B2E10" w:rsidRPr="004C742F" w:rsidRDefault="002B2E10" w:rsidP="002B2E10">
      <w:pPr>
        <w:widowControl w:val="0"/>
        <w:autoSpaceDE w:val="0"/>
        <w:autoSpaceDN w:val="0"/>
        <w:adjustRightInd w:val="0"/>
        <w:jc w:val="both"/>
        <w:rPr>
          <w:rFonts w:ascii="HeaveneticaExtd3 ThinSH" w:hAnsi="HeaveneticaExtd3 ThinSH" w:cs="Arial"/>
          <w:color w:val="1A1A1A"/>
          <w:u w:color="1A1A1A"/>
        </w:rPr>
      </w:pPr>
    </w:p>
    <w:p w14:paraId="580E57F0" w14:textId="77777777" w:rsidR="002B2E10" w:rsidRPr="004C742F" w:rsidRDefault="002B2E10" w:rsidP="002B2E10">
      <w:pPr>
        <w:widowControl w:val="0"/>
        <w:autoSpaceDE w:val="0"/>
        <w:autoSpaceDN w:val="0"/>
        <w:adjustRightInd w:val="0"/>
        <w:jc w:val="both"/>
        <w:rPr>
          <w:rFonts w:ascii="HeaveneticaExtd3 ThinSH" w:hAnsi="HeaveneticaExtd3 ThinSH" w:cs="Arial"/>
          <w:color w:val="1A1A1A"/>
          <w:u w:color="1A1A1A"/>
        </w:rPr>
      </w:pPr>
    </w:p>
    <w:p w14:paraId="395081D5" w14:textId="77777777" w:rsidR="0058218A" w:rsidRPr="004C742F" w:rsidRDefault="0058218A" w:rsidP="002B2E10">
      <w:pPr>
        <w:widowControl w:val="0"/>
        <w:autoSpaceDE w:val="0"/>
        <w:autoSpaceDN w:val="0"/>
        <w:adjustRightInd w:val="0"/>
        <w:jc w:val="both"/>
        <w:rPr>
          <w:rFonts w:ascii="HeaveneticaExtd3 ThinSH" w:hAnsi="HeaveneticaExtd3 ThinSH" w:cs="Arial"/>
          <w:color w:val="1A1A1A"/>
          <w:u w:color="1A1A1A"/>
        </w:rPr>
      </w:pPr>
    </w:p>
    <w:p w14:paraId="60919494" w14:textId="77777777" w:rsidR="0058218A" w:rsidRPr="004C742F" w:rsidRDefault="0058218A" w:rsidP="002B2E10">
      <w:pPr>
        <w:widowControl w:val="0"/>
        <w:autoSpaceDE w:val="0"/>
        <w:autoSpaceDN w:val="0"/>
        <w:adjustRightInd w:val="0"/>
        <w:jc w:val="both"/>
        <w:rPr>
          <w:rFonts w:ascii="HeaveneticaExtd3 ThinSH" w:hAnsi="HeaveneticaExtd3 ThinSH" w:cs="Arial"/>
          <w:color w:val="1A1A1A"/>
          <w:u w:color="1A1A1A"/>
        </w:rPr>
      </w:pPr>
    </w:p>
    <w:p w14:paraId="4BFDE78D" w14:textId="77777777" w:rsidR="0058218A" w:rsidRPr="004C742F" w:rsidRDefault="0058218A" w:rsidP="002B2E10">
      <w:pPr>
        <w:widowControl w:val="0"/>
        <w:autoSpaceDE w:val="0"/>
        <w:autoSpaceDN w:val="0"/>
        <w:adjustRightInd w:val="0"/>
        <w:jc w:val="both"/>
        <w:rPr>
          <w:rFonts w:ascii="HeaveneticaExtd3 ThinSH" w:hAnsi="HeaveneticaExtd3 ThinSH" w:cs="Arial"/>
          <w:color w:val="1A1A1A"/>
          <w:u w:color="1A1A1A"/>
        </w:rPr>
      </w:pPr>
    </w:p>
    <w:p w14:paraId="7BA821C9" w14:textId="77777777" w:rsidR="00A05D65" w:rsidRPr="004C742F" w:rsidRDefault="00172F39" w:rsidP="002B2E10">
      <w:pPr>
        <w:rPr>
          <w:rFonts w:ascii="HeaveneticaExtd3 ThinSH" w:hAnsi="HeaveneticaExtd3 ThinSH"/>
        </w:rPr>
      </w:pPr>
    </w:p>
    <w:sectPr w:rsidR="00A05D65" w:rsidRPr="004C742F" w:rsidSect="00F77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entury Schoolbook">
    <w:panose1 w:val="02040604050505020304"/>
    <w:charset w:val="00"/>
    <w:family w:val="auto"/>
    <w:pitch w:val="variable"/>
    <w:sig w:usb0="00000287" w:usb1="00000000" w:usb2="00000000" w:usb3="00000000" w:csb0="0000009F" w:csb1="00000000"/>
  </w:font>
  <w:font w:name="KG Second Chances Solid">
    <w:panose1 w:val="02000000000000000000"/>
    <w:charset w:val="00"/>
    <w:family w:val="auto"/>
    <w:pitch w:val="variable"/>
    <w:sig w:usb0="A000002F" w:usb1="00000042" w:usb2="00000000" w:usb3="00000000" w:csb0="00000003" w:csb1="00000000"/>
  </w:font>
  <w:font w:name="HeaveneticaExtd3 ThinSH">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G Second Chances Sketch">
    <w:panose1 w:val="02000000000000000000"/>
    <w:charset w:val="00"/>
    <w:family w:val="auto"/>
    <w:pitch w:val="variable"/>
    <w:sig w:usb0="A000002F" w:usb1="00000042" w:usb2="00000000" w:usb3="00000000" w:csb0="00000003"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E10"/>
    <w:rsid w:val="00051993"/>
    <w:rsid w:val="00172F39"/>
    <w:rsid w:val="001B5E23"/>
    <w:rsid w:val="002B2E10"/>
    <w:rsid w:val="00345208"/>
    <w:rsid w:val="00374580"/>
    <w:rsid w:val="003E673C"/>
    <w:rsid w:val="004C742F"/>
    <w:rsid w:val="0058218A"/>
    <w:rsid w:val="005C49FC"/>
    <w:rsid w:val="009676DC"/>
    <w:rsid w:val="009B7CD1"/>
    <w:rsid w:val="00C758B1"/>
    <w:rsid w:val="00DC5FE5"/>
    <w:rsid w:val="00F7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A8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B2E1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TextBox">
    <w:name w:val="TextBox"/>
    <w:basedOn w:val="Normal"/>
    <w:qFormat/>
    <w:rsid w:val="003E673C"/>
    <w:pPr>
      <w:pBdr>
        <w:top w:val="nil"/>
        <w:left w:val="nil"/>
        <w:bottom w:val="nil"/>
        <w:right w:val="nil"/>
        <w:between w:val="nil"/>
        <w:bar w:val="nil"/>
      </w:pBdr>
      <w:shd w:val="clear" w:color="auto" w:fill="DEEAF6" w:themeFill="accent1" w:themeFillTint="33"/>
      <w:spacing w:before="100" w:after="100"/>
      <w:outlineLvl w:val="0"/>
    </w:pPr>
    <w:rPr>
      <w:rFonts w:ascii="Century Schoolbook" w:eastAsia="Arial Unicode MS" w:hAnsi="Century Schoolbook" w:cs="Arial Unicode MS"/>
      <w:color w:val="002060"/>
      <w:sz w:val="26"/>
      <w:szCs w:val="26"/>
      <w:bdr w:val="nil"/>
      <w14:props3d w14:extrusionH="0" w14:contourW="0" w14:prstMaterial="matte"/>
    </w:rPr>
  </w:style>
  <w:style w:type="paragraph" w:customStyle="1" w:styleId="TitleTextBox">
    <w:name w:val="TitleTextBox"/>
    <w:basedOn w:val="TextBox"/>
    <w:qFormat/>
    <w:rsid w:val="003E673C"/>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232</Words>
  <Characters>1323</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The Basics of Mental Health</vt:lpstr>
      <vt:lpstr>(The Mental Health Meter)</vt:lpstr>
      <vt:lpstr>____________________________________________________________</vt:lpstr>
    </vt:vector>
  </TitlesOfParts>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Rivedal</dc:creator>
  <cp:keywords/>
  <dc:description/>
  <cp:lastModifiedBy>Joshua Rivedal</cp:lastModifiedBy>
  <cp:revision>4</cp:revision>
  <dcterms:created xsi:type="dcterms:W3CDTF">2018-05-21T22:19:00Z</dcterms:created>
  <dcterms:modified xsi:type="dcterms:W3CDTF">2018-06-06T01:10:00Z</dcterms:modified>
</cp:coreProperties>
</file>