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59A2C" w14:textId="77777777" w:rsidR="00E43DFA" w:rsidRDefault="00871097">
      <w:pPr>
        <w:pStyle w:val="Default"/>
        <w:ind w:right="720"/>
        <w:jc w:val="center"/>
      </w:pPr>
      <w:proofErr w:type="spellStart"/>
      <w:r>
        <w:rPr>
          <w:sz w:val="44"/>
          <w:szCs w:val="44"/>
        </w:rPr>
        <w:t>Changing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Minds</w:t>
      </w:r>
      <w:proofErr w:type="spellEnd"/>
    </w:p>
    <w:p w14:paraId="0EE87B5B" w14:textId="77777777" w:rsidR="00E43DFA" w:rsidRDefault="00871097">
      <w:pPr>
        <w:pStyle w:val="Default"/>
        <w:ind w:right="720"/>
        <w:jc w:val="center"/>
      </w:pPr>
      <w:r>
        <w:rPr>
          <w:sz w:val="32"/>
          <w:szCs w:val="32"/>
        </w:rPr>
        <w:t xml:space="preserve">Module </w:t>
      </w:r>
      <w:r>
        <w:rPr>
          <w:sz w:val="32"/>
          <w:szCs w:val="32"/>
          <w:lang w:val="en-US"/>
        </w:rPr>
        <w:t>Five</w:t>
      </w:r>
      <w:r>
        <w:rPr>
          <w:sz w:val="32"/>
          <w:szCs w:val="32"/>
          <w:lang w:val="de-DE"/>
        </w:rPr>
        <w:t xml:space="preserve"> Handout</w:t>
      </w:r>
    </w:p>
    <w:p w14:paraId="07D10A2F" w14:textId="77777777" w:rsidR="00E43DFA" w:rsidRDefault="00871097">
      <w:pPr>
        <w:pStyle w:val="Default"/>
        <w:ind w:right="720"/>
        <w:jc w:val="center"/>
      </w:pPr>
      <w:r>
        <w:rPr>
          <w:sz w:val="36"/>
          <w:szCs w:val="36"/>
          <w:lang w:val="en-US"/>
        </w:rPr>
        <w:t>Suicide Prevention Resources</w:t>
      </w:r>
    </w:p>
    <w:p w14:paraId="7980626C" w14:textId="77777777" w:rsidR="00E43DFA" w:rsidRDefault="00E43DFA">
      <w:pPr>
        <w:pStyle w:val="Default"/>
        <w:ind w:right="720"/>
        <w:jc w:val="center"/>
      </w:pPr>
    </w:p>
    <w:p w14:paraId="4D4CAFA9" w14:textId="77777777" w:rsidR="00E43DFA" w:rsidRDefault="00871097">
      <w:pPr>
        <w:pStyle w:val="Default"/>
        <w:ind w:right="720"/>
        <w:jc w:val="center"/>
      </w:pPr>
      <w:r>
        <w:rPr>
          <w:sz w:val="36"/>
          <w:szCs w:val="36"/>
          <w:lang w:val="en-US"/>
        </w:rPr>
        <w:t>* * *</w:t>
      </w:r>
    </w:p>
    <w:p w14:paraId="11FBCBED" w14:textId="77777777" w:rsidR="00E43DFA" w:rsidRDefault="00E43DFA">
      <w:pPr>
        <w:pStyle w:val="Default"/>
        <w:ind w:right="720"/>
        <w:jc w:val="center"/>
      </w:pPr>
    </w:p>
    <w:p w14:paraId="03CAFB4C" w14:textId="77777777" w:rsidR="00E43DFA" w:rsidRDefault="00871097">
      <w:pPr>
        <w:pStyle w:val="Heading"/>
        <w:jc w:val="center"/>
      </w:pPr>
      <w:r>
        <w:rPr>
          <w:rFonts w:ascii="KG Second Chances Sketch" w:hAnsi="KG Second Chances Sketch"/>
          <w:b w:val="0"/>
          <w:bCs w:val="0"/>
        </w:rPr>
        <w:t>Symptoms and Signs of Suicide</w:t>
      </w:r>
    </w:p>
    <w:p w14:paraId="1D174EEE" w14:textId="77777777" w:rsidR="00E43DFA" w:rsidRDefault="00E43DFA">
      <w:pPr>
        <w:pStyle w:val="Default"/>
        <w:jc w:val="center"/>
      </w:pPr>
    </w:p>
    <w:p w14:paraId="223BBC68" w14:textId="77777777" w:rsidR="00E43DFA" w:rsidRDefault="00871097">
      <w:pPr>
        <w:pStyle w:val="Default"/>
      </w:pPr>
      <w:r>
        <w:rPr>
          <w:rFonts w:ascii="KG Second Chances Sketch" w:hAnsi="KG Second Chances Sketch"/>
          <w:sz w:val="28"/>
          <w:szCs w:val="28"/>
          <w:lang w:val="en-US"/>
        </w:rPr>
        <w:t>Warning Signs of Suicide</w:t>
      </w:r>
    </w:p>
    <w:p w14:paraId="68B7A13E" w14:textId="77777777" w:rsidR="00E43DFA" w:rsidRDefault="00E43DFA">
      <w:pPr>
        <w:pStyle w:val="Default"/>
      </w:pPr>
    </w:p>
    <w:p w14:paraId="67B1C1F4" w14:textId="77777777" w:rsidR="00E43DFA" w:rsidRDefault="00871097">
      <w:pPr>
        <w:pStyle w:val="Default"/>
      </w:pPr>
      <w:r>
        <w:rPr>
          <w:sz w:val="24"/>
          <w:szCs w:val="24"/>
          <w:lang w:val="en-US"/>
        </w:rPr>
        <w:t xml:space="preserve">These signs may mean someone is at risk for suicide. Risk is greater if a behavior is new or has increased and if it seems </w:t>
      </w:r>
      <w:r>
        <w:rPr>
          <w:sz w:val="24"/>
          <w:szCs w:val="24"/>
          <w:lang w:val="en-US"/>
        </w:rPr>
        <w:t>related to a painful event, loss or change.</w:t>
      </w:r>
    </w:p>
    <w:p w14:paraId="296AA634" w14:textId="77777777" w:rsidR="00E43DFA" w:rsidRDefault="00E43DFA">
      <w:pPr>
        <w:pStyle w:val="Default"/>
      </w:pPr>
    </w:p>
    <w:p w14:paraId="7B76D654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Talking about wanting to die or to kill </w:t>
      </w:r>
      <w:proofErr w:type="gramStart"/>
      <w:r>
        <w:rPr>
          <w:sz w:val="24"/>
          <w:szCs w:val="24"/>
          <w:lang w:val="en-US"/>
        </w:rPr>
        <w:t>oneself</w:t>
      </w:r>
      <w:proofErr w:type="gramEnd"/>
      <w:r>
        <w:rPr>
          <w:sz w:val="24"/>
          <w:szCs w:val="24"/>
          <w:lang w:val="en-US"/>
        </w:rPr>
        <w:t>.</w:t>
      </w:r>
    </w:p>
    <w:p w14:paraId="1909529F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Looking for a way to kill oneself, such as searching online or buying a gun.</w:t>
      </w:r>
    </w:p>
    <w:p w14:paraId="15B36C37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Talking about feeling hopeless or having no reason to live.</w:t>
      </w:r>
    </w:p>
    <w:p w14:paraId="1F4B3447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Talking about feeling tra</w:t>
      </w:r>
      <w:r>
        <w:rPr>
          <w:sz w:val="24"/>
          <w:szCs w:val="24"/>
          <w:lang w:val="en-US"/>
        </w:rPr>
        <w:t>pped or in unbearable pain.</w:t>
      </w:r>
    </w:p>
    <w:p w14:paraId="23214769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Talking about being a burden to others.</w:t>
      </w:r>
    </w:p>
    <w:p w14:paraId="4EBD42C9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Increasing the use of alcohol or drugs.</w:t>
      </w:r>
    </w:p>
    <w:p w14:paraId="4DB80956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Acting anxious or agitated</w:t>
      </w:r>
      <w:proofErr w:type="gramStart"/>
      <w:r>
        <w:rPr>
          <w:sz w:val="24"/>
          <w:szCs w:val="24"/>
          <w:lang w:val="en-US"/>
        </w:rPr>
        <w:t>;</w:t>
      </w:r>
      <w:proofErr w:type="gramEnd"/>
      <w:r>
        <w:rPr>
          <w:sz w:val="24"/>
          <w:szCs w:val="24"/>
          <w:lang w:val="en-US"/>
        </w:rPr>
        <w:t xml:space="preserve"> behaving recklessly.</w:t>
      </w:r>
    </w:p>
    <w:p w14:paraId="284B0CCC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Sleeping too little or too much.</w:t>
      </w:r>
    </w:p>
    <w:p w14:paraId="6236BECE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Withdrawn or feeling isolated.</w:t>
      </w:r>
    </w:p>
    <w:p w14:paraId="6942D6BA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Showing rage or talking about seeki</w:t>
      </w:r>
      <w:r>
        <w:rPr>
          <w:sz w:val="24"/>
          <w:szCs w:val="24"/>
          <w:lang w:val="en-US"/>
        </w:rPr>
        <w:t>ng revenge.</w:t>
      </w:r>
    </w:p>
    <w:p w14:paraId="44347B02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Displaying extreme mood swings.</w:t>
      </w:r>
    </w:p>
    <w:p w14:paraId="2C5FC29C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Preoccupation with death.</w:t>
      </w:r>
    </w:p>
    <w:p w14:paraId="70B9AE10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Suddenly happier, calmer.</w:t>
      </w:r>
    </w:p>
    <w:p w14:paraId="1E57A263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Loss of interest in things one cares about.</w:t>
      </w:r>
    </w:p>
    <w:p w14:paraId="22FD6C22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Visiting or calling people to say goodbye.</w:t>
      </w:r>
    </w:p>
    <w:p w14:paraId="6F2A28B8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Making arrangements; setting one’s affairs in order.</w:t>
      </w:r>
    </w:p>
    <w:p w14:paraId="3F6908EA" w14:textId="77777777" w:rsidR="00E43DFA" w:rsidRDefault="00871097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Giving things away, </w:t>
      </w:r>
      <w:r>
        <w:rPr>
          <w:sz w:val="24"/>
          <w:szCs w:val="24"/>
          <w:lang w:val="en-US"/>
        </w:rPr>
        <w:t>such as prized possessions.</w:t>
      </w:r>
    </w:p>
    <w:p w14:paraId="3B87CC67" w14:textId="77777777" w:rsidR="00E43DFA" w:rsidRDefault="00E43DFA">
      <w:pPr>
        <w:pStyle w:val="Default"/>
      </w:pPr>
    </w:p>
    <w:p w14:paraId="63B96BA0" w14:textId="77777777" w:rsidR="00E43DFA" w:rsidRDefault="00871097">
      <w:pPr>
        <w:pStyle w:val="Default"/>
        <w:jc w:val="center"/>
      </w:pPr>
      <w:r>
        <w:rPr>
          <w:sz w:val="24"/>
          <w:szCs w:val="24"/>
          <w:lang w:val="en-US"/>
        </w:rPr>
        <w:t>———</w:t>
      </w:r>
    </w:p>
    <w:p w14:paraId="5B62BBA8" w14:textId="77777777" w:rsidR="00E43DFA" w:rsidRDefault="00E43DFA">
      <w:pPr>
        <w:pStyle w:val="Default"/>
        <w:jc w:val="center"/>
      </w:pPr>
    </w:p>
    <w:p w14:paraId="75C5F066" w14:textId="77777777" w:rsidR="00E43DFA" w:rsidRDefault="00871097">
      <w:pPr>
        <w:pStyle w:val="Heading"/>
        <w:jc w:val="center"/>
      </w:pPr>
      <w:r>
        <w:rPr>
          <w:rFonts w:ascii="KG Second Chances Sketch" w:hAnsi="KG Second Chances Sketch"/>
          <w:b w:val="0"/>
          <w:bCs w:val="0"/>
        </w:rPr>
        <w:t>Resources for Survivors of Suicide Loss (U.S)</w:t>
      </w:r>
    </w:p>
    <w:p w14:paraId="45A46720" w14:textId="77777777" w:rsidR="00E43DFA" w:rsidRDefault="00E43DFA">
      <w:pPr>
        <w:pStyle w:val="Default"/>
        <w:jc w:val="both"/>
      </w:pPr>
    </w:p>
    <w:p w14:paraId="4F150A05" w14:textId="77777777" w:rsidR="00E43DFA" w:rsidRDefault="00871097">
      <w:pPr>
        <w:pStyle w:val="Heading2"/>
        <w:jc w:val="center"/>
      </w:pPr>
      <w:r>
        <w:rPr>
          <w:rFonts w:ascii="KG Second Chances Sketch" w:hAnsi="KG Second Chances Sketch"/>
          <w:b w:val="0"/>
          <w:bCs w:val="0"/>
        </w:rPr>
        <w:t>Websites</w:t>
      </w:r>
    </w:p>
    <w:p w14:paraId="752E4205" w14:textId="77777777" w:rsidR="00E43DFA" w:rsidRDefault="00E43DFA">
      <w:pPr>
        <w:pStyle w:val="Default"/>
        <w:jc w:val="center"/>
      </w:pPr>
    </w:p>
    <w:p w14:paraId="0AA7C2B7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Alliance of Hope for Suicide Survivors (</w:t>
      </w:r>
      <w:hyperlink r:id="rId8" w:history="1">
        <w:r>
          <w:rPr>
            <w:rStyle w:val="Hyperlink0"/>
            <w:sz w:val="24"/>
            <w:szCs w:val="24"/>
            <w:lang w:val="en-US"/>
          </w:rPr>
          <w:t>http://www.allianceofhope.org</w:t>
        </w:r>
      </w:hyperlink>
      <w:r>
        <w:rPr>
          <w:sz w:val="24"/>
          <w:szCs w:val="24"/>
          <w:lang w:val="en-US"/>
        </w:rPr>
        <w:t>)</w:t>
      </w:r>
    </w:p>
    <w:p w14:paraId="60E5948F" w14:textId="77777777" w:rsidR="00E43DFA" w:rsidRDefault="00E43DFA">
      <w:pPr>
        <w:pStyle w:val="Default"/>
        <w:jc w:val="both"/>
      </w:pPr>
    </w:p>
    <w:p w14:paraId="628126FC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lastRenderedPageBreak/>
        <w:t>For</w:t>
      </w:r>
      <w:r>
        <w:rPr>
          <w:sz w:val="24"/>
          <w:szCs w:val="24"/>
          <w:lang w:val="en-US"/>
        </w:rPr>
        <w:t xml:space="preserve"> survivors of suicide loss provides information sheets, a blog, and a community forum. Through the forum, survivors can contact others with similar losses, share their stories, and discuss healing from a loss by suicide. The forum operates like a 24/7 supp</w:t>
      </w:r>
      <w:r>
        <w:rPr>
          <w:sz w:val="24"/>
          <w:szCs w:val="24"/>
          <w:lang w:val="en-US"/>
        </w:rPr>
        <w:t>ort group with a team of trained moderators and a mental health clinician who contributes regularly.</w:t>
      </w:r>
    </w:p>
    <w:p w14:paraId="0FC1871D" w14:textId="77777777" w:rsidR="00E43DFA" w:rsidRDefault="00E43DFA">
      <w:pPr>
        <w:pStyle w:val="Default"/>
        <w:ind w:left="785"/>
        <w:jc w:val="both"/>
      </w:pPr>
    </w:p>
    <w:p w14:paraId="0E6916CA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Friends for Survival (</w:t>
      </w:r>
      <w:hyperlink r:id="rId9" w:history="1">
        <w:r>
          <w:rPr>
            <w:rStyle w:val="Hyperlink0"/>
            <w:sz w:val="24"/>
            <w:szCs w:val="24"/>
            <w:lang w:val="en-US"/>
          </w:rPr>
          <w:t>http://www.friendsforsurvival.org</w:t>
        </w:r>
      </w:hyperlink>
      <w:r>
        <w:rPr>
          <w:sz w:val="24"/>
          <w:szCs w:val="24"/>
          <w:lang w:val="en-US"/>
        </w:rPr>
        <w:t>)</w:t>
      </w:r>
    </w:p>
    <w:p w14:paraId="709C0026" w14:textId="77777777" w:rsidR="00E43DFA" w:rsidRDefault="00E43DFA">
      <w:pPr>
        <w:pStyle w:val="Default"/>
        <w:jc w:val="both"/>
      </w:pPr>
    </w:p>
    <w:p w14:paraId="2BBE978F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For people who have lost family or friends to s</w:t>
      </w:r>
      <w:r>
        <w:rPr>
          <w:sz w:val="24"/>
          <w:szCs w:val="24"/>
          <w:lang w:val="en-US"/>
        </w:rPr>
        <w:t>uicide and professionals who work with people who have been touched by suicide. All of the staff and volunteers have been directly impacted by a suicide death. The organization produces a monthly newsletter and runs the Suicide Loss Helpline (1-800-646- 73</w:t>
      </w:r>
      <w:r>
        <w:rPr>
          <w:sz w:val="24"/>
          <w:szCs w:val="24"/>
          <w:lang w:val="en-US"/>
        </w:rPr>
        <w:t xml:space="preserve">22), which is available 9 a.m.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 xml:space="preserve"> 9 p.m., seven days a week. It has also published the guide Pathways to Purpose and Hope, which provides comprehensive information on building a community-based suicide survivor support program.</w:t>
      </w:r>
    </w:p>
    <w:p w14:paraId="49C91633" w14:textId="77777777" w:rsidR="00E43DFA" w:rsidRDefault="00E43DFA">
      <w:pPr>
        <w:pStyle w:val="Default"/>
        <w:ind w:left="785"/>
        <w:jc w:val="both"/>
      </w:pPr>
    </w:p>
    <w:p w14:paraId="426586C8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HEARTBEAT: Grief Support Fol</w:t>
      </w:r>
      <w:r>
        <w:rPr>
          <w:sz w:val="24"/>
          <w:szCs w:val="24"/>
          <w:lang w:val="en-US"/>
        </w:rPr>
        <w:t>lowing Suicide (</w:t>
      </w:r>
      <w:hyperlink r:id="rId10" w:history="1">
        <w:r>
          <w:rPr>
            <w:rStyle w:val="Hyperlink0"/>
            <w:sz w:val="24"/>
            <w:szCs w:val="24"/>
            <w:lang w:val="en-US"/>
          </w:rPr>
          <w:t>http://heartbeatsurvivorsaftersuicide.org</w:t>
        </w:r>
      </w:hyperlink>
      <w:r>
        <w:rPr>
          <w:sz w:val="24"/>
          <w:szCs w:val="24"/>
          <w:lang w:val="en-US"/>
        </w:rPr>
        <w:t>)</w:t>
      </w:r>
    </w:p>
    <w:p w14:paraId="4BF081D8" w14:textId="77777777" w:rsidR="00E43DFA" w:rsidRDefault="00E43DFA">
      <w:pPr>
        <w:pStyle w:val="Default"/>
        <w:ind w:left="785"/>
        <w:jc w:val="both"/>
      </w:pPr>
    </w:p>
    <w:p w14:paraId="64B2177B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organization has chapters providing support groups for survivors of suicide loss in Colorado and some other states. Its website provid</w:t>
      </w:r>
      <w:r>
        <w:rPr>
          <w:sz w:val="24"/>
          <w:szCs w:val="24"/>
          <w:lang w:val="en-US"/>
        </w:rPr>
        <w:t>es information sheets for survivors and a leader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  <w:lang w:val="en-US"/>
        </w:rPr>
        <w:t>s guide on how to start a new chapter of HEARTBEAT.</w:t>
      </w:r>
    </w:p>
    <w:p w14:paraId="1F3BA59F" w14:textId="77777777" w:rsidR="00E43DFA" w:rsidRDefault="00E43DFA">
      <w:pPr>
        <w:pStyle w:val="Default"/>
        <w:ind w:left="785"/>
        <w:jc w:val="both"/>
      </w:pPr>
    </w:p>
    <w:p w14:paraId="4E4D99BB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National Suicide Prevention Lifeline 1</w:t>
      </w:r>
      <w:r>
        <w:rPr>
          <w:sz w:val="24"/>
          <w:szCs w:val="24"/>
        </w:rPr>
        <w:t>–800–273-TALK (8255)</w:t>
      </w:r>
    </w:p>
    <w:p w14:paraId="120F7407" w14:textId="77777777" w:rsidR="00E43DFA" w:rsidRDefault="00E43DFA">
      <w:pPr>
        <w:pStyle w:val="Default"/>
        <w:ind w:left="785"/>
        <w:jc w:val="both"/>
      </w:pPr>
    </w:p>
    <w:p w14:paraId="75E2E2E4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The Lifeline is a 24-hour toll-free phone line for people in suicidal crisis or emotional dist</w:t>
      </w:r>
      <w:r>
        <w:rPr>
          <w:sz w:val="24"/>
          <w:szCs w:val="24"/>
          <w:lang w:val="en-US"/>
        </w:rPr>
        <w:t>ress. An online chat option is available at:</w:t>
      </w:r>
    </w:p>
    <w:p w14:paraId="1C27476E" w14:textId="77777777" w:rsidR="00E43DFA" w:rsidRDefault="00871097">
      <w:pPr>
        <w:pStyle w:val="Default"/>
        <w:ind w:left="785"/>
        <w:jc w:val="both"/>
      </w:pPr>
      <w:hyperlink r:id="rId11" w:history="1">
        <w:r>
          <w:rPr>
            <w:rStyle w:val="Hyperlink0"/>
            <w:sz w:val="24"/>
            <w:szCs w:val="24"/>
            <w:lang w:val="en-US"/>
          </w:rPr>
          <w:t>www.suicidepreventionlifeline.org/GetHelp/LifelineChat.aspx</w:t>
        </w:r>
      </w:hyperlink>
      <w:r>
        <w:rPr>
          <w:sz w:val="24"/>
          <w:szCs w:val="24"/>
          <w:lang w:val="en-US"/>
        </w:rPr>
        <w:t xml:space="preserve"> </w:t>
      </w:r>
    </w:p>
    <w:p w14:paraId="29EC1184" w14:textId="77777777" w:rsidR="00E43DFA" w:rsidRDefault="00E43DFA">
      <w:pPr>
        <w:pStyle w:val="Default"/>
        <w:jc w:val="both"/>
      </w:pPr>
    </w:p>
    <w:p w14:paraId="6068C486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Parents of Suicides and Friends &amp; Families of Suicides (</w:t>
      </w:r>
      <w:hyperlink r:id="rId12" w:history="1">
        <w:r>
          <w:rPr>
            <w:rStyle w:val="Hyperlink0"/>
            <w:sz w:val="24"/>
            <w:szCs w:val="24"/>
            <w:lang w:val="en-US"/>
          </w:rPr>
          <w:t>http://www.pos-ffos.com</w:t>
        </w:r>
      </w:hyperlink>
      <w:r>
        <w:rPr>
          <w:sz w:val="24"/>
          <w:szCs w:val="24"/>
          <w:lang w:val="en-US"/>
        </w:rPr>
        <w:t>)</w:t>
      </w:r>
    </w:p>
    <w:p w14:paraId="2E484523" w14:textId="77777777" w:rsidR="00E43DFA" w:rsidRDefault="00E43DFA">
      <w:pPr>
        <w:pStyle w:val="Default"/>
        <w:jc w:val="both"/>
      </w:pPr>
    </w:p>
    <w:p w14:paraId="25911E3E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website provides a public message board called Suicide Grief Support Forum, a listserv for parents, a separate listserv for others, and an online chat room for an international community of survivo</w:t>
      </w:r>
      <w:r>
        <w:rPr>
          <w:sz w:val="24"/>
          <w:szCs w:val="24"/>
          <w:lang w:val="en-US"/>
        </w:rPr>
        <w:t>rs of suicide loss.</w:t>
      </w:r>
    </w:p>
    <w:p w14:paraId="4B41F1C9" w14:textId="77777777" w:rsidR="00E43DFA" w:rsidRDefault="00E43DFA">
      <w:pPr>
        <w:pStyle w:val="Default"/>
        <w:jc w:val="both"/>
      </w:pPr>
    </w:p>
    <w:p w14:paraId="3BE58DE0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Suicide: Finding Hope (</w:t>
      </w:r>
      <w:hyperlink r:id="rId13" w:history="1">
        <w:r>
          <w:rPr>
            <w:rStyle w:val="Hyperlink0"/>
            <w:sz w:val="24"/>
            <w:szCs w:val="24"/>
            <w:lang w:val="en-US"/>
          </w:rPr>
          <w:t>http://www.suicidefindinghope.com</w:t>
        </w:r>
      </w:hyperlink>
      <w:r>
        <w:rPr>
          <w:sz w:val="24"/>
          <w:szCs w:val="24"/>
          <w:lang w:val="en-US"/>
        </w:rPr>
        <w:t>)</w:t>
      </w:r>
    </w:p>
    <w:p w14:paraId="7080ACC1" w14:textId="77777777" w:rsidR="00E43DFA" w:rsidRDefault="00E43DFA">
      <w:pPr>
        <w:pStyle w:val="Default"/>
        <w:jc w:val="both"/>
      </w:pPr>
    </w:p>
    <w:p w14:paraId="137054EA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website provides information sheets, a resource list, and a few brief videos for survivors of suicide loss and also for su</w:t>
      </w:r>
      <w:r>
        <w:rPr>
          <w:sz w:val="24"/>
          <w:szCs w:val="24"/>
          <w:lang w:val="en-US"/>
        </w:rPr>
        <w:t>icide attempt survivors.</w:t>
      </w:r>
    </w:p>
    <w:p w14:paraId="57763E98" w14:textId="77777777" w:rsidR="00E43DFA" w:rsidRDefault="00E43DFA">
      <w:pPr>
        <w:pStyle w:val="Default"/>
        <w:ind w:left="785"/>
        <w:jc w:val="both"/>
      </w:pPr>
    </w:p>
    <w:p w14:paraId="6E4C1FCA" w14:textId="77777777" w:rsidR="00E43DFA" w:rsidRDefault="00871097">
      <w:pPr>
        <w:pStyle w:val="Heading2"/>
        <w:jc w:val="center"/>
      </w:pPr>
      <w:r>
        <w:rPr>
          <w:rFonts w:ascii="KG Second Chances Sketch" w:hAnsi="KG Second Chances Sketch"/>
          <w:b w:val="0"/>
          <w:bCs w:val="0"/>
        </w:rPr>
        <w:t>Information</w:t>
      </w:r>
    </w:p>
    <w:p w14:paraId="796C68AA" w14:textId="77777777" w:rsidR="00E43DFA" w:rsidRDefault="00E43DFA">
      <w:pPr>
        <w:pStyle w:val="Default"/>
        <w:jc w:val="both"/>
      </w:pPr>
    </w:p>
    <w:p w14:paraId="4EF82B55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 xml:space="preserve">American Association of </w:t>
      </w:r>
      <w:proofErr w:type="spellStart"/>
      <w:r>
        <w:rPr>
          <w:sz w:val="24"/>
          <w:szCs w:val="24"/>
          <w:lang w:val="en-US"/>
        </w:rPr>
        <w:t>Suicidology</w:t>
      </w:r>
      <w:proofErr w:type="spellEnd"/>
      <w:r>
        <w:rPr>
          <w:sz w:val="24"/>
          <w:szCs w:val="24"/>
          <w:lang w:val="en-US"/>
        </w:rPr>
        <w:t xml:space="preserve"> (AAS) (</w:t>
      </w:r>
      <w:hyperlink r:id="rId14" w:history="1">
        <w:r>
          <w:rPr>
            <w:rStyle w:val="Hyperlink0"/>
            <w:sz w:val="24"/>
            <w:szCs w:val="24"/>
            <w:lang w:val="en-US"/>
          </w:rPr>
          <w:t>http://www.suicidology.org</w:t>
        </w:r>
      </w:hyperlink>
      <w:r>
        <w:rPr>
          <w:sz w:val="24"/>
          <w:szCs w:val="24"/>
          <w:lang w:val="en-US"/>
        </w:rPr>
        <w:t>)</w:t>
      </w:r>
    </w:p>
    <w:p w14:paraId="21A3332C" w14:textId="77777777" w:rsidR="00E43DFA" w:rsidRDefault="00E43DFA">
      <w:pPr>
        <w:pStyle w:val="Default"/>
        <w:jc w:val="both"/>
      </w:pPr>
    </w:p>
    <w:p w14:paraId="0CEEE9EB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lastRenderedPageBreak/>
        <w:t>AAS addresses many aspects of suicide prevention, intervention, and survivor support. Its website has a</w:t>
      </w:r>
      <w:r>
        <w:rPr>
          <w:sz w:val="24"/>
          <w:szCs w:val="24"/>
          <w:lang w:val="en-US"/>
        </w:rPr>
        <w:t xml:space="preserve"> section called </w:t>
      </w:r>
      <w:r>
        <w:rPr>
          <w:sz w:val="24"/>
          <w:szCs w:val="24"/>
        </w:rPr>
        <w:t>“</w:t>
      </w:r>
      <w:r>
        <w:rPr>
          <w:sz w:val="24"/>
          <w:szCs w:val="24"/>
          <w:lang w:val="es-ES_tradnl"/>
        </w:rPr>
        <w:t xml:space="preserve">Suicide </w:t>
      </w:r>
      <w:proofErr w:type="spellStart"/>
      <w:r>
        <w:rPr>
          <w:sz w:val="24"/>
          <w:szCs w:val="24"/>
          <w:lang w:val="es-ES_tradnl"/>
        </w:rPr>
        <w:t>Loss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Survivors</w:t>
      </w:r>
      <w:proofErr w:type="spellEnd"/>
      <w:r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(http://www.suicidology.org/suicide-survivors/suicide-loss-survivors), which includes newsletter articles, personal stories, and a directory of support groups for survivors of suicide loss. There is also a section f</w:t>
      </w:r>
      <w:r>
        <w:rPr>
          <w:sz w:val="24"/>
          <w:szCs w:val="24"/>
          <w:lang w:val="en-US"/>
        </w:rPr>
        <w:t>or clinicians who have lost a patient and/or family member to suicide. AAS, in collaboration with AFSP (below), organizes the one-day Healing After Suicide conference to provide survivors with educational tools and resources to help deal with their persona</w:t>
      </w:r>
      <w:r>
        <w:rPr>
          <w:sz w:val="24"/>
          <w:szCs w:val="24"/>
          <w:lang w:val="en-US"/>
        </w:rPr>
        <w:t>l grief; assists mental health providers and other caregivers in understanding the needs of survivors; and provides assistance to leaders of existing support groups and participants who want to establish new support groups.</w:t>
      </w:r>
    </w:p>
    <w:p w14:paraId="4490820F" w14:textId="77777777" w:rsidR="00E43DFA" w:rsidRDefault="00E43DFA">
      <w:pPr>
        <w:pStyle w:val="Default"/>
        <w:ind w:left="785"/>
        <w:jc w:val="both"/>
      </w:pPr>
    </w:p>
    <w:p w14:paraId="76DA614C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American Foundation for Suicide</w:t>
      </w:r>
      <w:r>
        <w:rPr>
          <w:sz w:val="24"/>
          <w:szCs w:val="24"/>
          <w:lang w:val="en-US"/>
        </w:rPr>
        <w:t xml:space="preserve"> Prevention (AFSP) (</w:t>
      </w:r>
      <w:hyperlink r:id="rId15" w:history="1">
        <w:r>
          <w:rPr>
            <w:rStyle w:val="Hyperlink0"/>
            <w:sz w:val="24"/>
            <w:szCs w:val="24"/>
            <w:lang w:val="en-US"/>
          </w:rPr>
          <w:t>http://www.afsp.org</w:t>
        </w:r>
      </w:hyperlink>
      <w:r>
        <w:rPr>
          <w:sz w:val="24"/>
          <w:szCs w:val="24"/>
          <w:lang w:val="en-US"/>
        </w:rPr>
        <w:t>)</w:t>
      </w:r>
    </w:p>
    <w:p w14:paraId="32D3975F" w14:textId="77777777" w:rsidR="00E43DFA" w:rsidRDefault="00E43DFA">
      <w:pPr>
        <w:pStyle w:val="Default"/>
        <w:jc w:val="both"/>
      </w:pPr>
    </w:p>
    <w:p w14:paraId="7A62ED9A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 xml:space="preserve">AFSP provides a wide variety of services related to suicide prevention and coping with suicide. Its website has a section called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Coping with Suicide</w:t>
      </w:r>
      <w:r>
        <w:rPr>
          <w:sz w:val="24"/>
          <w:szCs w:val="24"/>
        </w:rPr>
        <w:t>” (</w:t>
      </w:r>
      <w:hyperlink r:id="rId16" w:history="1">
        <w:r>
          <w:rPr>
            <w:rStyle w:val="Hyperlink0"/>
            <w:sz w:val="24"/>
            <w:szCs w:val="24"/>
            <w:lang w:val="en-US"/>
          </w:rPr>
          <w:t>http://www.afsp.org/survivingsuicideloss</w:t>
        </w:r>
      </w:hyperlink>
      <w:r>
        <w:rPr>
          <w:sz w:val="24"/>
          <w:szCs w:val="24"/>
          <w:lang w:val="en-US"/>
        </w:rPr>
        <w:t>), which offers information for survivors, as well as personal stories and a directory of support groups for survivors of suicide loss. AFSP provides a training program for</w:t>
      </w:r>
      <w:r>
        <w:rPr>
          <w:sz w:val="24"/>
          <w:szCs w:val="24"/>
          <w:lang w:val="en-US"/>
        </w:rPr>
        <w:t xml:space="preserve"> support group facilitators and a survivor outreach program through which volunteer survivors listen, show support, and provide information about local resources to newly bereaved survivors. AFSP also sponsors the International Survivors of Suicide Day, an</w:t>
      </w:r>
      <w:r>
        <w:rPr>
          <w:sz w:val="24"/>
          <w:szCs w:val="24"/>
          <w:lang w:val="en-US"/>
        </w:rPr>
        <w:t xml:space="preserve"> event where the survivor community comes together for support and healing.</w:t>
      </w:r>
    </w:p>
    <w:p w14:paraId="404221D5" w14:textId="77777777" w:rsidR="00E43DFA" w:rsidRDefault="00E43DFA">
      <w:pPr>
        <w:pStyle w:val="Default"/>
        <w:jc w:val="both"/>
      </w:pPr>
    </w:p>
    <w:p w14:paraId="4418D001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Suicide Awareness Voices of Education (SAVE) (</w:t>
      </w:r>
      <w:hyperlink r:id="rId17" w:history="1">
        <w:r>
          <w:rPr>
            <w:rStyle w:val="Hyperlink0"/>
            <w:sz w:val="24"/>
            <w:szCs w:val="24"/>
            <w:lang w:val="en-US"/>
          </w:rPr>
          <w:t>http://www.save.org</w:t>
        </w:r>
      </w:hyperlink>
      <w:r>
        <w:rPr>
          <w:sz w:val="24"/>
          <w:szCs w:val="24"/>
          <w:lang w:val="en-US"/>
        </w:rPr>
        <w:t>)</w:t>
      </w:r>
    </w:p>
    <w:p w14:paraId="06F09839" w14:textId="77777777" w:rsidR="00E43DFA" w:rsidRDefault="00E43DFA">
      <w:pPr>
        <w:pStyle w:val="Default"/>
        <w:jc w:val="both"/>
      </w:pPr>
    </w:p>
    <w:p w14:paraId="570C7EB9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SAVE is an organization that focuses on public awareness and education about</w:t>
      </w:r>
      <w:r>
        <w:rPr>
          <w:sz w:val="24"/>
          <w:szCs w:val="24"/>
          <w:lang w:val="en-US"/>
        </w:rPr>
        <w:t xml:space="preserve"> suicide and suicide prevention. Its website has a section for suicide loss survivors called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Coping with Loss</w:t>
      </w:r>
      <w:r>
        <w:rPr>
          <w:sz w:val="24"/>
          <w:szCs w:val="24"/>
        </w:rPr>
        <w:t>” (</w:t>
      </w:r>
      <w:hyperlink r:id="rId18" w:history="1">
        <w:r>
          <w:rPr>
            <w:rStyle w:val="Hyperlink0"/>
            <w:sz w:val="24"/>
            <w:szCs w:val="24"/>
            <w:lang w:val="en-US"/>
          </w:rPr>
          <w:t>http://www.save.org/coping</w:t>
        </w:r>
      </w:hyperlink>
      <w:r>
        <w:rPr>
          <w:sz w:val="24"/>
          <w:szCs w:val="24"/>
          <w:lang w:val="en-US"/>
        </w:rPr>
        <w:t>), which contains information sheets, personal stories, a directory of supp</w:t>
      </w:r>
      <w:r>
        <w:rPr>
          <w:sz w:val="24"/>
          <w:szCs w:val="24"/>
          <w:lang w:val="en-US"/>
        </w:rPr>
        <w:t>ort groups for survivors of suicide loss, and an extensive resources list.</w:t>
      </w:r>
    </w:p>
    <w:p w14:paraId="15666C01" w14:textId="77777777" w:rsidR="00E43DFA" w:rsidRDefault="00E43DFA">
      <w:pPr>
        <w:pStyle w:val="Default"/>
        <w:jc w:val="both"/>
      </w:pPr>
    </w:p>
    <w:p w14:paraId="154A3251" w14:textId="77777777" w:rsidR="00E43DFA" w:rsidRDefault="00871097">
      <w:pPr>
        <w:pStyle w:val="Default"/>
        <w:jc w:val="both"/>
      </w:pPr>
      <w:r>
        <w:rPr>
          <w:sz w:val="24"/>
          <w:szCs w:val="24"/>
          <w:lang w:val="fr-FR"/>
        </w:rPr>
        <w:t xml:space="preserve">Suicide </w:t>
      </w:r>
      <w:proofErr w:type="spellStart"/>
      <w:r>
        <w:rPr>
          <w:sz w:val="24"/>
          <w:szCs w:val="24"/>
          <w:lang w:val="fr-FR"/>
        </w:rPr>
        <w:t>Prevention</w:t>
      </w:r>
      <w:proofErr w:type="spellEnd"/>
      <w:r>
        <w:rPr>
          <w:sz w:val="24"/>
          <w:szCs w:val="24"/>
          <w:lang w:val="fr-FR"/>
        </w:rPr>
        <w:t xml:space="preserve"> Resource Center (SPRC)</w:t>
      </w:r>
      <w:r>
        <w:rPr>
          <w:sz w:val="24"/>
          <w:szCs w:val="24"/>
          <w:lang w:val="en-US"/>
        </w:rPr>
        <w:t xml:space="preserve"> (</w:t>
      </w:r>
      <w:hyperlink r:id="rId19" w:history="1">
        <w:r>
          <w:rPr>
            <w:rStyle w:val="Hyperlink0"/>
            <w:sz w:val="24"/>
            <w:szCs w:val="24"/>
            <w:lang w:val="en-US"/>
          </w:rPr>
          <w:t>http://www.sprc.org</w:t>
        </w:r>
      </w:hyperlink>
      <w:r>
        <w:rPr>
          <w:sz w:val="24"/>
          <w:szCs w:val="24"/>
          <w:lang w:val="en-US"/>
        </w:rPr>
        <w:t>)</w:t>
      </w:r>
    </w:p>
    <w:p w14:paraId="5A78F9A2" w14:textId="77777777" w:rsidR="00E43DFA" w:rsidRDefault="00E43DFA">
      <w:pPr>
        <w:pStyle w:val="Default"/>
        <w:jc w:val="both"/>
      </w:pPr>
    </w:p>
    <w:p w14:paraId="6E0D9C22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SPRC provides information, training, and technical assistance related to suicide</w:t>
      </w:r>
      <w:r>
        <w:rPr>
          <w:sz w:val="24"/>
          <w:szCs w:val="24"/>
          <w:lang w:val="en-US"/>
        </w:rPr>
        <w:t xml:space="preserve"> and suicide prevention. Its online library has a large number of materials for survivors of suicide loss at </w:t>
      </w:r>
      <w:hyperlink r:id="rId20" w:history="1">
        <w:r>
          <w:rPr>
            <w:rStyle w:val="Hyperlink0"/>
            <w:sz w:val="24"/>
            <w:szCs w:val="24"/>
            <w:lang w:val="en-US"/>
          </w:rPr>
          <w:t>http://www.sprc.org/library_resources/listin</w:t>
        </w:r>
        <w:r>
          <w:rPr>
            <w:rStyle w:val="Hyperlink0"/>
            <w:sz w:val="24"/>
            <w:szCs w:val="24"/>
            <w:lang w:val="en-US"/>
          </w:rPr>
          <w:t>g/search?tid_3=All&amp;tid_2=All&amp;tid_1=All&amp;tid=254</w:t>
        </w:r>
      </w:hyperlink>
    </w:p>
    <w:p w14:paraId="1B2BADDA" w14:textId="77777777" w:rsidR="00E43DFA" w:rsidRDefault="00E43DFA">
      <w:pPr>
        <w:pStyle w:val="Default"/>
        <w:jc w:val="both"/>
      </w:pPr>
    </w:p>
    <w:p w14:paraId="75B95471" w14:textId="77777777" w:rsidR="00E43DFA" w:rsidRDefault="00871097">
      <w:pPr>
        <w:pStyle w:val="Heading2"/>
        <w:jc w:val="center"/>
      </w:pPr>
      <w:proofErr w:type="spellStart"/>
      <w:r>
        <w:rPr>
          <w:rFonts w:ascii="KG Second Chances Sketch" w:hAnsi="KG Second Chances Sketch"/>
          <w:b w:val="0"/>
          <w:bCs w:val="0"/>
          <w:lang w:val="nl-NL"/>
        </w:rPr>
        <w:t>Key</w:t>
      </w:r>
      <w:proofErr w:type="spellEnd"/>
      <w:r>
        <w:rPr>
          <w:rFonts w:ascii="KG Second Chances Sketch" w:hAnsi="KG Second Chances Sketch"/>
          <w:b w:val="0"/>
          <w:bCs w:val="0"/>
          <w:lang w:val="nl-NL"/>
        </w:rPr>
        <w:t xml:space="preserve"> Guides</w:t>
      </w:r>
    </w:p>
    <w:p w14:paraId="61E9617E" w14:textId="77777777" w:rsidR="00E43DFA" w:rsidRDefault="00E43DFA">
      <w:pPr>
        <w:pStyle w:val="Default"/>
        <w:jc w:val="both"/>
      </w:pPr>
    </w:p>
    <w:p w14:paraId="514E1516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 xml:space="preserve">After a Suicide: Recommendations for Religious Services and Other Public Memorial Observances </w:t>
      </w:r>
      <w:hyperlink r:id="rId21" w:history="1">
        <w:r>
          <w:rPr>
            <w:rStyle w:val="Hyperlink0"/>
            <w:sz w:val="24"/>
            <w:szCs w:val="24"/>
            <w:lang w:val="en-US"/>
          </w:rPr>
          <w:t>http://www.sprc.org/sites/sprc.org/files/library/aftersuicide.pdf</w:t>
        </w:r>
      </w:hyperlink>
    </w:p>
    <w:p w14:paraId="3B8BBF90" w14:textId="77777777" w:rsidR="00E43DFA" w:rsidRDefault="00E43DFA">
      <w:pPr>
        <w:pStyle w:val="Default"/>
        <w:jc w:val="both"/>
      </w:pPr>
    </w:p>
    <w:p w14:paraId="7B40D798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booklet helps community and faith leaders plan memorial observances and provide support to survivors.</w:t>
      </w:r>
    </w:p>
    <w:p w14:paraId="019BCBB9" w14:textId="77777777" w:rsidR="00E43DFA" w:rsidRDefault="00E43DFA">
      <w:pPr>
        <w:pStyle w:val="Default"/>
        <w:ind w:left="785"/>
        <w:jc w:val="both"/>
      </w:pPr>
    </w:p>
    <w:p w14:paraId="50E32217" w14:textId="77777777" w:rsidR="00E43DFA" w:rsidRDefault="00871097" w:rsidP="00871097">
      <w:pPr>
        <w:pStyle w:val="Default"/>
      </w:pPr>
      <w:r>
        <w:rPr>
          <w:sz w:val="24"/>
          <w:szCs w:val="24"/>
          <w:lang w:val="en-US"/>
        </w:rPr>
        <w:t xml:space="preserve">SOS: A Handbook for Survivors of Suicide </w:t>
      </w:r>
      <w:hyperlink r:id="rId22" w:history="1">
        <w:r>
          <w:rPr>
            <w:rStyle w:val="Hyperlink0"/>
            <w:sz w:val="24"/>
            <w:szCs w:val="24"/>
            <w:lang w:val="en-US"/>
          </w:rPr>
          <w:t>http://www.suicidology.org/Portals/14/docs/Survivors/Loss%20Survivors/SOS_handbook.pdf</w:t>
        </w:r>
      </w:hyperlink>
      <w:r>
        <w:rPr>
          <w:sz w:val="24"/>
          <w:szCs w:val="24"/>
        </w:rPr>
        <w:t xml:space="preserve"> </w:t>
      </w:r>
    </w:p>
    <w:p w14:paraId="349FBACD" w14:textId="77777777" w:rsidR="00E43DFA" w:rsidRDefault="00871097" w:rsidP="00871097">
      <w:pPr>
        <w:pStyle w:val="Default"/>
      </w:pPr>
      <w:r>
        <w:rPr>
          <w:i/>
          <w:iCs/>
          <w:sz w:val="24"/>
          <w:szCs w:val="24"/>
          <w:lang w:val="en-US"/>
        </w:rPr>
        <w:t xml:space="preserve">Available in Spanish at </w:t>
      </w:r>
      <w:hyperlink r:id="rId23" w:history="1">
        <w:r>
          <w:rPr>
            <w:rStyle w:val="Hyperlink1"/>
            <w:sz w:val="24"/>
            <w:szCs w:val="24"/>
            <w:lang w:val="en-US"/>
          </w:rPr>
          <w:t>http://www.suicidology.org/Portals/14/docs/Survivors/Loss%20Survivors/SOS_Espanol.pdf</w:t>
        </w:r>
      </w:hyperlink>
    </w:p>
    <w:p w14:paraId="6ECE25BC" w14:textId="77777777" w:rsidR="00E43DFA" w:rsidRDefault="00E43DFA">
      <w:pPr>
        <w:pStyle w:val="Default"/>
        <w:jc w:val="both"/>
      </w:pPr>
    </w:p>
    <w:p w14:paraId="758A8046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is a brief handbook to help people who have experienced a loss by suicide cope with their emotions and questions.</w:t>
      </w:r>
    </w:p>
    <w:p w14:paraId="5D67FBAF" w14:textId="77777777" w:rsidR="00E43DFA" w:rsidRDefault="00E43DFA">
      <w:pPr>
        <w:pStyle w:val="Default"/>
        <w:ind w:left="785"/>
        <w:jc w:val="both"/>
      </w:pPr>
    </w:p>
    <w:p w14:paraId="792F44F5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 xml:space="preserve">Suicide: Coping with the </w:t>
      </w:r>
      <w:r>
        <w:rPr>
          <w:sz w:val="24"/>
          <w:szCs w:val="24"/>
          <w:lang w:val="en-US"/>
        </w:rPr>
        <w:t xml:space="preserve">Loss of a Friend or Loved One  </w:t>
      </w:r>
    </w:p>
    <w:p w14:paraId="257569C9" w14:textId="77777777" w:rsidR="00E43DFA" w:rsidRDefault="00871097">
      <w:pPr>
        <w:pStyle w:val="Default"/>
        <w:jc w:val="both"/>
      </w:pPr>
      <w:hyperlink r:id="rId24" w:history="1">
        <w:r>
          <w:rPr>
            <w:rStyle w:val="Hyperlink0"/>
            <w:sz w:val="24"/>
            <w:szCs w:val="24"/>
            <w:lang w:val="en-US"/>
          </w:rPr>
          <w:t>http://www.save.org/index.cfm?fuseaction=shop.productDetails&amp;product_id=548F7ABC-A30B-FA7B-3375C27BCFB5A</w:t>
        </w:r>
        <w:r>
          <w:rPr>
            <w:rStyle w:val="Hyperlink0"/>
            <w:sz w:val="24"/>
            <w:szCs w:val="24"/>
            <w:lang w:val="en-US"/>
          </w:rPr>
          <w:t>265</w:t>
        </w:r>
      </w:hyperlink>
    </w:p>
    <w:p w14:paraId="24680463" w14:textId="77777777" w:rsidR="00E43DFA" w:rsidRDefault="00E43DFA">
      <w:pPr>
        <w:pStyle w:val="Default"/>
        <w:jc w:val="both"/>
      </w:pPr>
    </w:p>
    <w:p w14:paraId="457CFE91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is a brief guide to understanding and coping with emotions and questions that arise from losing a friend or loved one to suicide.</w:t>
      </w:r>
    </w:p>
    <w:p w14:paraId="673EC7C8" w14:textId="77777777" w:rsidR="00E43DFA" w:rsidRDefault="00E43DFA">
      <w:pPr>
        <w:pStyle w:val="Default"/>
        <w:ind w:left="785"/>
        <w:jc w:val="both"/>
      </w:pPr>
    </w:p>
    <w:p w14:paraId="6E832BF4" w14:textId="77777777" w:rsidR="00E43DFA" w:rsidRDefault="00871097" w:rsidP="00871097">
      <w:pPr>
        <w:pStyle w:val="Default"/>
      </w:pPr>
      <w:r>
        <w:rPr>
          <w:sz w:val="24"/>
          <w:szCs w:val="24"/>
          <w:lang w:val="en-US"/>
        </w:rPr>
        <w:t xml:space="preserve">Surviving a Suicide Loss: A Financial Guide </w:t>
      </w:r>
      <w:hyperlink r:id="rId25" w:history="1">
        <w:r>
          <w:rPr>
            <w:rStyle w:val="Hyperlink0"/>
            <w:sz w:val="24"/>
            <w:szCs w:val="24"/>
            <w:lang w:val="en-US"/>
          </w:rPr>
          <w:t>https://www.afsp.org/coping-with-suicide-loss/resources/a-financial-guide</w:t>
        </w:r>
      </w:hyperlink>
    </w:p>
    <w:p w14:paraId="393A29D9" w14:textId="77777777" w:rsidR="00E43DFA" w:rsidRDefault="00E43DFA">
      <w:pPr>
        <w:pStyle w:val="Default"/>
        <w:jc w:val="both"/>
      </w:pPr>
    </w:p>
    <w:p w14:paraId="07644D91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 xml:space="preserve">This brief guide was developed to help survivors of suicide loss deal with personal financial issues, especially if the person who died was the primary </w:t>
      </w:r>
      <w:proofErr w:type="gramStart"/>
      <w:r>
        <w:rPr>
          <w:sz w:val="24"/>
          <w:szCs w:val="24"/>
          <w:lang w:val="en-US"/>
        </w:rPr>
        <w:t>bread wi</w:t>
      </w:r>
      <w:r>
        <w:rPr>
          <w:sz w:val="24"/>
          <w:szCs w:val="24"/>
          <w:lang w:val="en-US"/>
        </w:rPr>
        <w:t>nner</w:t>
      </w:r>
      <w:proofErr w:type="gramEnd"/>
      <w:r>
        <w:rPr>
          <w:sz w:val="24"/>
          <w:szCs w:val="24"/>
          <w:lang w:val="en-US"/>
        </w:rPr>
        <w:t xml:space="preserve"> or financial decision maker in the family.</w:t>
      </w:r>
    </w:p>
    <w:p w14:paraId="2E005E16" w14:textId="77777777" w:rsidR="00E43DFA" w:rsidRDefault="00E43DFA">
      <w:pPr>
        <w:pStyle w:val="Default"/>
        <w:ind w:left="785"/>
        <w:jc w:val="both"/>
      </w:pPr>
    </w:p>
    <w:p w14:paraId="5F26447D" w14:textId="77777777" w:rsidR="00E43DFA" w:rsidRDefault="00871097" w:rsidP="00871097">
      <w:pPr>
        <w:pStyle w:val="Default"/>
      </w:pPr>
      <w:r>
        <w:rPr>
          <w:sz w:val="24"/>
          <w:szCs w:val="24"/>
          <w:lang w:val="en-US"/>
        </w:rPr>
        <w:t xml:space="preserve">Surviving a Suicide Loss: A Resource and Healing Guide </w:t>
      </w:r>
      <w:hyperlink r:id="rId26" w:history="1">
        <w:r>
          <w:rPr>
            <w:rStyle w:val="Hyperlink0"/>
            <w:sz w:val="24"/>
            <w:szCs w:val="24"/>
            <w:lang w:val="en-US"/>
          </w:rPr>
          <w:t>https://www.afsp.org/resourceandhealingguide</w:t>
        </w:r>
      </w:hyperlink>
    </w:p>
    <w:p w14:paraId="5A1E48B9" w14:textId="77777777" w:rsidR="00E43DFA" w:rsidRDefault="00E43DFA">
      <w:pPr>
        <w:pStyle w:val="Default"/>
        <w:jc w:val="both"/>
      </w:pPr>
    </w:p>
    <w:p w14:paraId="56D8CED3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is a brief guide to help people cope with</w:t>
      </w:r>
      <w:r>
        <w:rPr>
          <w:sz w:val="24"/>
          <w:szCs w:val="24"/>
          <w:lang w:val="en-US"/>
        </w:rPr>
        <w:t xml:space="preserve"> a loss by suicide. It includes information on several different ways to connect with other survivors of suicide loss.</w:t>
      </w:r>
    </w:p>
    <w:p w14:paraId="56836AE3" w14:textId="77777777" w:rsidR="00E43DFA" w:rsidRDefault="00E43DFA">
      <w:pPr>
        <w:pStyle w:val="Default"/>
        <w:ind w:left="785"/>
        <w:jc w:val="both"/>
      </w:pPr>
    </w:p>
    <w:p w14:paraId="0AA8786F" w14:textId="77777777" w:rsidR="00E43DFA" w:rsidRDefault="00871097">
      <w:pPr>
        <w:pStyle w:val="Heading2"/>
        <w:jc w:val="center"/>
      </w:pPr>
      <w:r>
        <w:rPr>
          <w:rFonts w:ascii="KG Second Chances Sketch" w:hAnsi="KG Second Chances Sketch"/>
          <w:b w:val="0"/>
          <w:bCs w:val="0"/>
        </w:rPr>
        <w:t>Survivor Support Groups and Programs</w:t>
      </w:r>
    </w:p>
    <w:p w14:paraId="7C20F85D" w14:textId="77777777" w:rsidR="00E43DFA" w:rsidRDefault="00E43DFA">
      <w:pPr>
        <w:pStyle w:val="Default"/>
        <w:jc w:val="both"/>
      </w:pPr>
    </w:p>
    <w:p w14:paraId="17E4F0EA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 xml:space="preserve">Pathways to Purpose and Hope </w:t>
      </w:r>
      <w:hyperlink r:id="rId27" w:history="1">
        <w:r>
          <w:rPr>
            <w:rStyle w:val="Hyperlink0"/>
            <w:sz w:val="24"/>
            <w:szCs w:val="24"/>
            <w:lang w:val="en-US"/>
          </w:rPr>
          <w:t>http://www.friendsforsurvival.org/pathways.html</w:t>
        </w:r>
      </w:hyperlink>
    </w:p>
    <w:p w14:paraId="44FAEE7D" w14:textId="77777777" w:rsidR="00E43DFA" w:rsidRDefault="00E43DFA">
      <w:pPr>
        <w:pStyle w:val="Default"/>
        <w:jc w:val="both"/>
      </w:pPr>
    </w:p>
    <w:p w14:paraId="699C1510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 xml:space="preserve">This is a guide for creating a support program for survivors of suicide loss that offers a variety of services on a long-term basis. It is designed to help any </w:t>
      </w:r>
      <w:proofErr w:type="gramStart"/>
      <w:r>
        <w:rPr>
          <w:sz w:val="24"/>
          <w:szCs w:val="24"/>
          <w:lang w:val="en-US"/>
        </w:rPr>
        <w:t>lay person</w:t>
      </w:r>
      <w:proofErr w:type="gramEnd"/>
      <w:r>
        <w:rPr>
          <w:sz w:val="24"/>
          <w:szCs w:val="24"/>
          <w:lang w:val="en-US"/>
        </w:rPr>
        <w:t xml:space="preserve"> start a new program or enhance an</w:t>
      </w:r>
      <w:r>
        <w:rPr>
          <w:sz w:val="24"/>
          <w:szCs w:val="24"/>
          <w:lang w:val="en-US"/>
        </w:rPr>
        <w:t xml:space="preserve"> existing one. It provides instructions for developing an agency brochure, database, and website; welcoming new families; facilitating support meetings; compiling a newsletter; and other services. It also includes chapters on communications, finances and f</w:t>
      </w:r>
      <w:r>
        <w:rPr>
          <w:sz w:val="24"/>
          <w:szCs w:val="24"/>
          <w:lang w:val="en-US"/>
        </w:rPr>
        <w:t>undraising, training, governance, and evaluation, as well as sample forms and handouts.</w:t>
      </w:r>
    </w:p>
    <w:p w14:paraId="23E0F6FB" w14:textId="77777777" w:rsidR="00E43DFA" w:rsidRDefault="00E43DFA">
      <w:pPr>
        <w:pStyle w:val="Default"/>
        <w:ind w:left="785"/>
        <w:jc w:val="both"/>
      </w:pPr>
    </w:p>
    <w:p w14:paraId="086FD1CE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Preventing Suicide: How to Start a Survivors</w:t>
      </w:r>
      <w:r>
        <w:rPr>
          <w:sz w:val="24"/>
          <w:szCs w:val="24"/>
          <w:lang w:val="fr-FR"/>
        </w:rPr>
        <w:t>’ Group</w:t>
      </w:r>
      <w:r>
        <w:rPr>
          <w:sz w:val="24"/>
          <w:szCs w:val="24"/>
          <w:lang w:val="en-US"/>
        </w:rPr>
        <w:t xml:space="preserve"> </w:t>
      </w:r>
    </w:p>
    <w:p w14:paraId="44D07E6A" w14:textId="77777777" w:rsidR="00E43DFA" w:rsidRDefault="00871097">
      <w:pPr>
        <w:pStyle w:val="Default"/>
        <w:jc w:val="both"/>
      </w:pPr>
      <w:hyperlink r:id="rId28" w:history="1">
        <w:r>
          <w:rPr>
            <w:rStyle w:val="Hyperlink0"/>
            <w:sz w:val="24"/>
            <w:szCs w:val="24"/>
            <w:lang w:val="en-US"/>
          </w:rPr>
          <w:t>http://www.who.int/mental_h</w:t>
        </w:r>
        <w:r>
          <w:rPr>
            <w:rStyle w:val="Hyperlink0"/>
            <w:sz w:val="24"/>
            <w:szCs w:val="24"/>
            <w:lang w:val="en-US"/>
          </w:rPr>
          <w:t>ealth/prevention/suicide/resource_survivors.pdf</w:t>
        </w:r>
      </w:hyperlink>
    </w:p>
    <w:p w14:paraId="0D8E734A" w14:textId="77777777" w:rsidR="00E43DFA" w:rsidRDefault="00E43DFA">
      <w:pPr>
        <w:pStyle w:val="Default"/>
        <w:jc w:val="both"/>
      </w:pPr>
    </w:p>
    <w:p w14:paraId="2CE99C00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manual discusses the needs of suicide survivors and the ways in which self-help groups can help. It also provides guidance on how to establish and run a survivors</w:t>
      </w:r>
      <w:r>
        <w:rPr>
          <w:sz w:val="24"/>
          <w:szCs w:val="24"/>
          <w:lang w:val="fr-FR"/>
        </w:rPr>
        <w:t xml:space="preserve">’ </w:t>
      </w:r>
      <w:r>
        <w:rPr>
          <w:sz w:val="24"/>
          <w:szCs w:val="24"/>
          <w:lang w:val="en-US"/>
        </w:rPr>
        <w:t>support group.</w:t>
      </w:r>
    </w:p>
    <w:p w14:paraId="191275BB" w14:textId="77777777" w:rsidR="00E43DFA" w:rsidRDefault="00E43DFA">
      <w:pPr>
        <w:pStyle w:val="Default"/>
        <w:ind w:left="785"/>
        <w:jc w:val="both"/>
      </w:pPr>
    </w:p>
    <w:p w14:paraId="743B5694" w14:textId="77777777" w:rsidR="00E43DFA" w:rsidRDefault="00871097">
      <w:pPr>
        <w:pStyle w:val="Default"/>
        <w:jc w:val="both"/>
      </w:pPr>
      <w:r>
        <w:rPr>
          <w:sz w:val="24"/>
          <w:szCs w:val="24"/>
          <w:lang w:val="en-US"/>
        </w:rPr>
        <w:t>Support Group Facil</w:t>
      </w:r>
      <w:r>
        <w:rPr>
          <w:sz w:val="24"/>
          <w:szCs w:val="24"/>
          <w:lang w:val="en-US"/>
        </w:rPr>
        <w:t xml:space="preserve">itation Training </w:t>
      </w:r>
      <w:hyperlink r:id="rId29" w:history="1">
        <w:r>
          <w:rPr>
            <w:rStyle w:val="Hyperlink0"/>
            <w:sz w:val="24"/>
            <w:szCs w:val="24"/>
            <w:lang w:val="en-US"/>
          </w:rPr>
          <w:t>http://www.afsp.org/facilitatortraining</w:t>
        </w:r>
      </w:hyperlink>
      <w:r>
        <w:rPr>
          <w:sz w:val="24"/>
          <w:szCs w:val="24"/>
          <w:lang w:val="en-US"/>
        </w:rPr>
        <w:t xml:space="preserve"> </w:t>
      </w:r>
    </w:p>
    <w:p w14:paraId="23756F31" w14:textId="77777777" w:rsidR="00E43DFA" w:rsidRDefault="00E43DFA">
      <w:pPr>
        <w:pStyle w:val="Default"/>
        <w:jc w:val="both"/>
      </w:pPr>
    </w:p>
    <w:p w14:paraId="6B37755A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AFSP sells a 95-page guide to effective support group facilitation titled Facilitating Suicide Bereavement Support Groups: A Self-Study Manual</w:t>
      </w:r>
      <w:r>
        <w:rPr>
          <w:sz w:val="24"/>
          <w:szCs w:val="24"/>
          <w:lang w:val="en-US"/>
        </w:rPr>
        <w:t>, along with a 90-minute companion DVD. AFSP also offers a two-day training program that uses lecture, interactive discussion, and role-playing to prepare participants to create and facilitate a survivor support group. The training is offered throughout th</w:t>
      </w:r>
      <w:r>
        <w:rPr>
          <w:sz w:val="24"/>
          <w:szCs w:val="24"/>
          <w:lang w:val="en-US"/>
        </w:rPr>
        <w:t>e year across the United States.</w:t>
      </w:r>
    </w:p>
    <w:p w14:paraId="499DF3A2" w14:textId="77777777" w:rsidR="00E43DFA" w:rsidRDefault="00E43DFA">
      <w:pPr>
        <w:pStyle w:val="Default"/>
        <w:ind w:left="785"/>
        <w:jc w:val="both"/>
      </w:pPr>
    </w:p>
    <w:p w14:paraId="4B986418" w14:textId="77777777" w:rsidR="00E43DFA" w:rsidRDefault="00871097" w:rsidP="00871097">
      <w:pPr>
        <w:pStyle w:val="Default"/>
      </w:pPr>
      <w:proofErr w:type="spellStart"/>
      <w:r>
        <w:rPr>
          <w:sz w:val="24"/>
          <w:szCs w:val="24"/>
          <w:lang w:val="en-US"/>
        </w:rPr>
        <w:t>SurvivorVoices</w:t>
      </w:r>
      <w:proofErr w:type="spellEnd"/>
      <w:r>
        <w:rPr>
          <w:sz w:val="24"/>
          <w:szCs w:val="24"/>
          <w:lang w:val="en-US"/>
        </w:rPr>
        <w:t xml:space="preserve">: Sharing the Story of Suicide Loss </w:t>
      </w:r>
      <w:hyperlink r:id="rId30" w:history="1">
        <w:r>
          <w:rPr>
            <w:rStyle w:val="Hyperlink0"/>
            <w:sz w:val="24"/>
            <w:szCs w:val="24"/>
            <w:lang w:val="en-US"/>
          </w:rPr>
          <w:t>http://www.theconnectprogram.org/sites/default/files/site-content</w:t>
        </w:r>
        <w:r>
          <w:rPr>
            <w:rStyle w:val="Hyperlink0"/>
            <w:sz w:val="24"/>
            <w:szCs w:val="24"/>
            <w:lang w:val="en-US"/>
          </w:rPr>
          <w:t>/docs/SurvivorVoices-BACK.pdf</w:t>
        </w:r>
      </w:hyperlink>
      <w:r>
        <w:rPr>
          <w:sz w:val="24"/>
          <w:szCs w:val="24"/>
          <w:lang w:val="en-US"/>
        </w:rPr>
        <w:t xml:space="preserve"> </w:t>
      </w:r>
    </w:p>
    <w:p w14:paraId="3044C92E" w14:textId="77777777" w:rsidR="00E43DFA" w:rsidRDefault="00E43DFA">
      <w:pPr>
        <w:pStyle w:val="Default"/>
        <w:jc w:val="both"/>
      </w:pPr>
    </w:p>
    <w:p w14:paraId="59E6C918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two-day, in-person training program teaches suicide loss survivors how to speak safely and effectively about their loss</w:t>
      </w:r>
      <w:r>
        <w:rPr>
          <w:sz w:val="24"/>
          <w:szCs w:val="24"/>
        </w:rPr>
        <w:t>—</w:t>
      </w:r>
      <w:r>
        <w:rPr>
          <w:sz w:val="24"/>
          <w:szCs w:val="24"/>
          <w:lang w:val="en-US"/>
        </w:rPr>
        <w:t>both publically and privately. It is usually provided to a group of no more than eight survivors</w:t>
      </w:r>
      <w:r>
        <w:rPr>
          <w:sz w:val="24"/>
          <w:szCs w:val="24"/>
          <w:lang w:val="en-US"/>
        </w:rPr>
        <w:t xml:space="preserve"> to allow time for each person to share and get support.</w:t>
      </w:r>
    </w:p>
    <w:p w14:paraId="05BD8054" w14:textId="77777777" w:rsidR="00E43DFA" w:rsidRDefault="00E43DFA">
      <w:pPr>
        <w:pStyle w:val="Default"/>
        <w:ind w:left="785"/>
        <w:jc w:val="both"/>
      </w:pPr>
    </w:p>
    <w:p w14:paraId="51F0CB7D" w14:textId="77777777" w:rsidR="00E43DFA" w:rsidRDefault="00871097" w:rsidP="00871097">
      <w:pPr>
        <w:pStyle w:val="Default"/>
      </w:pPr>
      <w:r>
        <w:rPr>
          <w:sz w:val="24"/>
          <w:szCs w:val="24"/>
          <w:lang w:val="en-US"/>
        </w:rPr>
        <w:t xml:space="preserve">The Basics: Facilitating a Suicide Survivors </w:t>
      </w:r>
      <w:bookmarkStart w:id="0" w:name="_GoBack"/>
      <w:r>
        <w:rPr>
          <w:sz w:val="24"/>
          <w:szCs w:val="24"/>
          <w:lang w:val="en-US"/>
        </w:rPr>
        <w:t xml:space="preserve">Support Group </w:t>
      </w:r>
      <w:hyperlink r:id="rId31" w:history="1">
        <w:r>
          <w:rPr>
            <w:rStyle w:val="Hyperlink0"/>
            <w:sz w:val="24"/>
            <w:szCs w:val="24"/>
            <w:lang w:val="en-US"/>
          </w:rPr>
          <w:t>http://www.sprc.org/sites/sprc.org/files/libr</w:t>
        </w:r>
        <w:r>
          <w:rPr>
            <w:rStyle w:val="Hyperlink0"/>
            <w:sz w:val="24"/>
            <w:szCs w:val="24"/>
            <w:lang w:val="en-US"/>
          </w:rPr>
          <w:t>ary/The_Basics_Facilitator_Guide.pdf</w:t>
        </w:r>
      </w:hyperlink>
      <w:bookmarkEnd w:id="0"/>
      <w:r>
        <w:rPr>
          <w:sz w:val="24"/>
          <w:szCs w:val="24"/>
          <w:lang w:val="en-US"/>
        </w:rPr>
        <w:t xml:space="preserve"> </w:t>
      </w:r>
    </w:p>
    <w:p w14:paraId="1DBB645C" w14:textId="77777777" w:rsidR="00E43DFA" w:rsidRDefault="00E43DFA">
      <w:pPr>
        <w:pStyle w:val="Default"/>
        <w:jc w:val="both"/>
      </w:pPr>
    </w:p>
    <w:p w14:paraId="3905F11E" w14:textId="77777777" w:rsidR="00E43DFA" w:rsidRDefault="00871097">
      <w:pPr>
        <w:pStyle w:val="Default"/>
        <w:ind w:left="785"/>
        <w:jc w:val="both"/>
      </w:pPr>
      <w:r>
        <w:rPr>
          <w:sz w:val="24"/>
          <w:szCs w:val="24"/>
          <w:lang w:val="en-US"/>
        </w:rPr>
        <w:t>This guide provides information on survivor issues and starting and facilitating a survivor support group, handouts and resources that can be used by group facilitators, and reflections from a survivor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  <w:lang w:val="en-US"/>
        </w:rPr>
        <w:t>s perspectiv</w:t>
      </w:r>
      <w:r>
        <w:rPr>
          <w:sz w:val="24"/>
          <w:szCs w:val="24"/>
          <w:lang w:val="en-US"/>
        </w:rPr>
        <w:t>e.</w:t>
      </w:r>
    </w:p>
    <w:p w14:paraId="33FFE19E" w14:textId="77777777" w:rsidR="00E43DFA" w:rsidRDefault="00E43DFA">
      <w:pPr>
        <w:pStyle w:val="Default"/>
        <w:jc w:val="both"/>
      </w:pPr>
    </w:p>
    <w:p w14:paraId="7A7F3C71" w14:textId="77777777" w:rsidR="00E43DFA" w:rsidRDefault="00871097">
      <w:pPr>
        <w:pStyle w:val="Default"/>
        <w:jc w:val="center"/>
      </w:pPr>
      <w:r>
        <w:rPr>
          <w:sz w:val="24"/>
          <w:szCs w:val="24"/>
          <w:lang w:val="en-US"/>
        </w:rPr>
        <w:t>———</w:t>
      </w:r>
    </w:p>
    <w:p w14:paraId="7E3EB747" w14:textId="77777777" w:rsidR="00E43DFA" w:rsidRDefault="00E43DFA">
      <w:pPr>
        <w:pStyle w:val="Default"/>
        <w:jc w:val="center"/>
      </w:pPr>
    </w:p>
    <w:p w14:paraId="470A254A" w14:textId="77777777" w:rsidR="00E43DFA" w:rsidRDefault="00871097">
      <w:pPr>
        <w:pStyle w:val="Heading"/>
        <w:jc w:val="center"/>
      </w:pPr>
      <w:r>
        <w:rPr>
          <w:rFonts w:ascii="KG Second Chances Sketch" w:hAnsi="KG Second Chances Sketch"/>
          <w:b w:val="0"/>
          <w:bCs w:val="0"/>
        </w:rPr>
        <w:t>Suicide Attempt Survivor Resources</w:t>
      </w:r>
    </w:p>
    <w:p w14:paraId="6B456385" w14:textId="77777777" w:rsidR="00E43DFA" w:rsidRDefault="00E43DFA">
      <w:pPr>
        <w:pStyle w:val="Default"/>
      </w:pPr>
    </w:p>
    <w:p w14:paraId="6007C4C6" w14:textId="77777777" w:rsidR="00E43DFA" w:rsidRDefault="00871097">
      <w:pPr>
        <w:pStyle w:val="Body"/>
        <w:spacing w:after="200"/>
        <w:jc w:val="center"/>
      </w:pPr>
      <w:r>
        <w:rPr>
          <w:i/>
          <w:iCs/>
          <w:sz w:val="24"/>
          <w:szCs w:val="24"/>
        </w:rPr>
        <w:t>(Click on the links below)</w:t>
      </w:r>
    </w:p>
    <w:p w14:paraId="2514C9A8" w14:textId="77777777" w:rsidR="00E43DFA" w:rsidRDefault="00871097">
      <w:pPr>
        <w:pStyle w:val="Body"/>
        <w:numPr>
          <w:ilvl w:val="0"/>
          <w:numId w:val="3"/>
        </w:numPr>
        <w:spacing w:after="200"/>
        <w:rPr>
          <w:sz w:val="24"/>
          <w:szCs w:val="24"/>
        </w:rPr>
      </w:pPr>
      <w:hyperlink r:id="rId32" w:history="1">
        <w:r>
          <w:rPr>
            <w:rStyle w:val="Hyperlink0"/>
            <w:sz w:val="24"/>
            <w:szCs w:val="24"/>
          </w:rPr>
          <w:t>Connect- training professionals &amp; communities in suicide prevention and response</w:t>
        </w:r>
      </w:hyperlink>
      <w:r>
        <w:rPr>
          <w:sz w:val="24"/>
          <w:szCs w:val="24"/>
        </w:rPr>
        <w:t xml:space="preserve"> </w:t>
      </w:r>
    </w:p>
    <w:p w14:paraId="2988F0D3" w14:textId="77777777" w:rsidR="00E43DFA" w:rsidRDefault="00871097">
      <w:pPr>
        <w:pStyle w:val="Body"/>
        <w:numPr>
          <w:ilvl w:val="0"/>
          <w:numId w:val="3"/>
        </w:numPr>
        <w:spacing w:after="200"/>
        <w:rPr>
          <w:sz w:val="24"/>
          <w:szCs w:val="24"/>
        </w:rPr>
      </w:pPr>
      <w:hyperlink r:id="rId33" w:history="1">
        <w:r>
          <w:rPr>
            <w:rStyle w:val="Hyperlink0"/>
            <w:sz w:val="24"/>
            <w:szCs w:val="24"/>
          </w:rPr>
          <w:t>Suicide Prevention Action Network USA</w:t>
        </w:r>
      </w:hyperlink>
      <w:r>
        <w:rPr>
          <w:sz w:val="24"/>
          <w:szCs w:val="24"/>
        </w:rPr>
        <w:t xml:space="preserve"> </w:t>
      </w:r>
    </w:p>
    <w:p w14:paraId="058B8A60" w14:textId="77777777" w:rsidR="00E43DFA" w:rsidRDefault="00871097">
      <w:pPr>
        <w:pStyle w:val="Body"/>
        <w:numPr>
          <w:ilvl w:val="0"/>
          <w:numId w:val="3"/>
        </w:numPr>
        <w:spacing w:after="200"/>
        <w:rPr>
          <w:sz w:val="24"/>
          <w:szCs w:val="24"/>
        </w:rPr>
      </w:pPr>
      <w:hyperlink r:id="rId34" w:history="1">
        <w:r>
          <w:rPr>
            <w:rStyle w:val="Hyperlink0"/>
            <w:sz w:val="24"/>
            <w:szCs w:val="24"/>
          </w:rPr>
          <w:t>Suicide Attempt Survivors: A community for people who survi</w:t>
        </w:r>
        <w:r>
          <w:rPr>
            <w:rStyle w:val="Hyperlink0"/>
            <w:sz w:val="24"/>
            <w:szCs w:val="24"/>
          </w:rPr>
          <w:t>ved a suicide attempt</w:t>
        </w:r>
      </w:hyperlink>
      <w:r>
        <w:rPr>
          <w:sz w:val="24"/>
          <w:szCs w:val="24"/>
        </w:rPr>
        <w:t xml:space="preserve"> </w:t>
      </w:r>
    </w:p>
    <w:p w14:paraId="55482F6F" w14:textId="77777777" w:rsidR="00E43DFA" w:rsidRDefault="00871097">
      <w:pPr>
        <w:pStyle w:val="Body"/>
        <w:numPr>
          <w:ilvl w:val="0"/>
          <w:numId w:val="3"/>
        </w:numPr>
        <w:spacing w:after="200"/>
        <w:rPr>
          <w:sz w:val="24"/>
          <w:szCs w:val="24"/>
        </w:rPr>
      </w:pPr>
      <w:hyperlink r:id="rId35" w:history="1">
        <w:r>
          <w:rPr>
            <w:rStyle w:val="Hyperlink0"/>
            <w:sz w:val="24"/>
            <w:szCs w:val="24"/>
          </w:rPr>
          <w:t xml:space="preserve">American Association of </w:t>
        </w:r>
        <w:proofErr w:type="spellStart"/>
        <w:r>
          <w:rPr>
            <w:rStyle w:val="Hyperlink0"/>
            <w:sz w:val="24"/>
            <w:szCs w:val="24"/>
          </w:rPr>
          <w:t>Suicidology</w:t>
        </w:r>
        <w:proofErr w:type="spellEnd"/>
      </w:hyperlink>
      <w:r>
        <w:rPr>
          <w:sz w:val="24"/>
          <w:szCs w:val="24"/>
        </w:rPr>
        <w:t xml:space="preserve"> </w:t>
      </w:r>
    </w:p>
    <w:p w14:paraId="4D5095C2" w14:textId="77777777" w:rsidR="00E43DFA" w:rsidRDefault="00871097">
      <w:pPr>
        <w:pStyle w:val="Body"/>
        <w:numPr>
          <w:ilvl w:val="0"/>
          <w:numId w:val="3"/>
        </w:numPr>
        <w:spacing w:after="200"/>
        <w:rPr>
          <w:sz w:val="24"/>
          <w:szCs w:val="24"/>
        </w:rPr>
      </w:pPr>
      <w:hyperlink r:id="rId36" w:history="1">
        <w:r>
          <w:rPr>
            <w:rStyle w:val="Hyperlink0"/>
            <w:sz w:val="24"/>
            <w:szCs w:val="24"/>
          </w:rPr>
          <w:t>The Terry Wise Story: A Suicide Attempt Su</w:t>
        </w:r>
        <w:r>
          <w:rPr>
            <w:rStyle w:val="Hyperlink0"/>
            <w:sz w:val="24"/>
            <w:szCs w:val="24"/>
          </w:rPr>
          <w:t>rvivor (National Suicide Prevention Lifeline)</w:t>
        </w:r>
      </w:hyperlink>
    </w:p>
    <w:p w14:paraId="278E048D" w14:textId="77777777" w:rsidR="00E43DFA" w:rsidRDefault="00871097">
      <w:pPr>
        <w:pStyle w:val="Body"/>
        <w:numPr>
          <w:ilvl w:val="0"/>
          <w:numId w:val="3"/>
        </w:numPr>
        <w:spacing w:after="200"/>
        <w:rPr>
          <w:sz w:val="24"/>
          <w:szCs w:val="24"/>
        </w:rPr>
      </w:pPr>
      <w:hyperlink r:id="rId37" w:history="1">
        <w:r>
          <w:rPr>
            <w:rStyle w:val="Hyperlink0"/>
            <w:sz w:val="24"/>
            <w:szCs w:val="24"/>
          </w:rPr>
          <w:t xml:space="preserve">An excerpt from </w:t>
        </w:r>
        <w:proofErr w:type="spellStart"/>
        <w:r>
          <w:rPr>
            <w:rStyle w:val="Hyperlink0"/>
            <w:sz w:val="24"/>
            <w:szCs w:val="24"/>
          </w:rPr>
          <w:t>DeQuinzy</w:t>
        </w:r>
        <w:proofErr w:type="spellEnd"/>
        <w:r>
          <w:rPr>
            <w:rStyle w:val="Hyperlink0"/>
            <w:sz w:val="24"/>
            <w:szCs w:val="24"/>
          </w:rPr>
          <w:t xml:space="preserve"> </w:t>
        </w:r>
        <w:proofErr w:type="spellStart"/>
        <w:r>
          <w:rPr>
            <w:rStyle w:val="Hyperlink0"/>
            <w:sz w:val="24"/>
            <w:szCs w:val="24"/>
          </w:rPr>
          <w:t>Lezine's</w:t>
        </w:r>
        <w:proofErr w:type="spellEnd"/>
        <w:r>
          <w:rPr>
            <w:rStyle w:val="Hyperlink0"/>
            <w:sz w:val="24"/>
            <w:szCs w:val="24"/>
          </w:rPr>
          <w:t xml:space="preserve"> book Eight Stories Up</w:t>
        </w:r>
      </w:hyperlink>
      <w:r>
        <w:rPr>
          <w:sz w:val="24"/>
          <w:szCs w:val="24"/>
        </w:rPr>
        <w:t xml:space="preserve"> </w:t>
      </w:r>
    </w:p>
    <w:p w14:paraId="0E515D3B" w14:textId="77777777" w:rsidR="00E43DFA" w:rsidRDefault="00871097">
      <w:pPr>
        <w:pStyle w:val="Body"/>
        <w:numPr>
          <w:ilvl w:val="0"/>
          <w:numId w:val="3"/>
        </w:numPr>
        <w:spacing w:after="200"/>
        <w:rPr>
          <w:sz w:val="24"/>
          <w:szCs w:val="24"/>
        </w:rPr>
      </w:pPr>
      <w:hyperlink r:id="rId38" w:history="1">
        <w:r>
          <w:rPr>
            <w:rStyle w:val="Hyperlink0"/>
            <w:sz w:val="24"/>
            <w:szCs w:val="24"/>
          </w:rPr>
          <w:t xml:space="preserve">Attempter survivor </w:t>
        </w:r>
        <w:proofErr w:type="spellStart"/>
        <w:r>
          <w:rPr>
            <w:rStyle w:val="Hyperlink0"/>
            <w:sz w:val="24"/>
            <w:szCs w:val="24"/>
          </w:rPr>
          <w:t>DeQuincy</w:t>
        </w:r>
        <w:proofErr w:type="spellEnd"/>
        <w:r>
          <w:rPr>
            <w:rStyle w:val="Hyperlink0"/>
            <w:sz w:val="24"/>
            <w:szCs w:val="24"/>
          </w:rPr>
          <w:t xml:space="preserve"> </w:t>
        </w:r>
        <w:proofErr w:type="spellStart"/>
        <w:r>
          <w:rPr>
            <w:rStyle w:val="Hyperlink0"/>
            <w:sz w:val="24"/>
            <w:szCs w:val="24"/>
          </w:rPr>
          <w:t>Lezine's</w:t>
        </w:r>
        <w:proofErr w:type="spellEnd"/>
        <w:r>
          <w:rPr>
            <w:rStyle w:val="Hyperlink0"/>
            <w:sz w:val="24"/>
            <w:szCs w:val="24"/>
          </w:rPr>
          <w:t xml:space="preserve"> blog</w:t>
        </w:r>
      </w:hyperlink>
      <w:r>
        <w:rPr>
          <w:sz w:val="24"/>
          <w:szCs w:val="24"/>
        </w:rPr>
        <w:t xml:space="preserve"> </w:t>
      </w:r>
    </w:p>
    <w:sectPr w:rsidR="00E43DFA">
      <w:headerReference w:type="default" r:id="rId39"/>
      <w:footerReference w:type="default" r:id="rId4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5329" w14:textId="77777777" w:rsidR="00000000" w:rsidRDefault="00871097">
      <w:r>
        <w:separator/>
      </w:r>
    </w:p>
  </w:endnote>
  <w:endnote w:type="continuationSeparator" w:id="0">
    <w:p w14:paraId="6597DFE9" w14:textId="77777777" w:rsidR="00000000" w:rsidRDefault="0087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B74F" w14:textId="77777777" w:rsidR="00E43DFA" w:rsidRDefault="00E43D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26943" w14:textId="77777777" w:rsidR="00000000" w:rsidRDefault="00871097">
      <w:r>
        <w:separator/>
      </w:r>
    </w:p>
  </w:footnote>
  <w:footnote w:type="continuationSeparator" w:id="0">
    <w:p w14:paraId="75C656A7" w14:textId="77777777" w:rsidR="00000000" w:rsidRDefault="008710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CDB5" w14:textId="77777777" w:rsidR="00E43DFA" w:rsidRDefault="00E43DF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BD8"/>
    <w:multiLevelType w:val="hybridMultilevel"/>
    <w:tmpl w:val="C714E81C"/>
    <w:styleLink w:val="Bullet"/>
    <w:lvl w:ilvl="0" w:tplc="1580166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E3AE2C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4869CB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956095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4F0CCE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0688B2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D34C94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34262C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DA0FF1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CE842EA"/>
    <w:multiLevelType w:val="hybridMultilevel"/>
    <w:tmpl w:val="C714E81C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2DC2B894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9C8ACA4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42CA930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756A5F6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3201B60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206B2F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5587AE6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6D046C8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1FC09D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DFA"/>
    <w:rsid w:val="00871097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19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prc.org/library_resources/listing/search?tid_3=All&amp;tid_2=All&amp;tid_1=All&amp;tid=254" TargetMode="External"/><Relationship Id="rId21" Type="http://schemas.openxmlformats.org/officeDocument/2006/relationships/hyperlink" Target="http://www.sprc.org/sites/sprc.org/files/library/aftersuicide.pdf" TargetMode="External"/><Relationship Id="rId22" Type="http://schemas.openxmlformats.org/officeDocument/2006/relationships/hyperlink" Target="http://www.suicidology.org/Portals/14/docs/Survivors/Loss%20Survivors/SOS_handbook.pdf" TargetMode="External"/><Relationship Id="rId23" Type="http://schemas.openxmlformats.org/officeDocument/2006/relationships/hyperlink" Target="http://www.suicidology.org/Portals/14/docs/Survivors/Loss%20Survivors/SOS_Espanol.pdf" TargetMode="External"/><Relationship Id="rId24" Type="http://schemas.openxmlformats.org/officeDocument/2006/relationships/hyperlink" Target="http://www.save.org/index.cfm?fuseaction=shop.productDetails&amp;product_id=548F7ABC-A30B-FA7B-3375C27BCFB5A265" TargetMode="External"/><Relationship Id="rId25" Type="http://schemas.openxmlformats.org/officeDocument/2006/relationships/hyperlink" Target="https://www.afsp.org/coping-with-suicide-loss/resources/a-financial-guide" TargetMode="External"/><Relationship Id="rId26" Type="http://schemas.openxmlformats.org/officeDocument/2006/relationships/hyperlink" Target="https://www.afsp.org/resourceandhealingguide" TargetMode="External"/><Relationship Id="rId27" Type="http://schemas.openxmlformats.org/officeDocument/2006/relationships/hyperlink" Target="http://www.friendsforsurvival.org/pathways.html" TargetMode="External"/><Relationship Id="rId28" Type="http://schemas.openxmlformats.org/officeDocument/2006/relationships/hyperlink" Target="http://www.who.int/mental_health/prevention/suicide/resource_survivors.pdf" TargetMode="External"/><Relationship Id="rId29" Type="http://schemas.openxmlformats.org/officeDocument/2006/relationships/hyperlink" Target="http://www.afsp.org/facilitatortrain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theconnectprogram.org/sites/default/files/site-content/docs/SurvivorVoices-BACK.pdf" TargetMode="External"/><Relationship Id="rId31" Type="http://schemas.openxmlformats.org/officeDocument/2006/relationships/hyperlink" Target="http://www.sprc.org/sites/sprc.org/files/library/The_Basics_Facilitator_Guide.pdf" TargetMode="External"/><Relationship Id="rId32" Type="http://schemas.openxmlformats.org/officeDocument/2006/relationships/hyperlink" Target="http://www.apple.com" TargetMode="External"/><Relationship Id="rId9" Type="http://schemas.openxmlformats.org/officeDocument/2006/relationships/hyperlink" Target="http://www.friendsforsurvival.org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lianceofhope.org" TargetMode="External"/><Relationship Id="rId33" Type="http://schemas.openxmlformats.org/officeDocument/2006/relationships/hyperlink" Target="http://www.spanusa.org/index.cfm?fuseaction=home.viewpage&amp;page_id=99BE978B-0B83-2115-0364D93B4D45FEC9" TargetMode="External"/><Relationship Id="rId34" Type="http://schemas.openxmlformats.org/officeDocument/2006/relationships/hyperlink" Target="http://suicideattemptsurvivors.ning.com/" TargetMode="External"/><Relationship Id="rId35" Type="http://schemas.openxmlformats.org/officeDocument/2006/relationships/hyperlink" Target="http://www.suicidology.org/web/guest/suicide-attempt-survivors" TargetMode="External"/><Relationship Id="rId36" Type="http://schemas.openxmlformats.org/officeDocument/2006/relationships/hyperlink" Target="http://www.suicidepreventionlifeline.org/Materials/PSAs.aspx" TargetMode="External"/><Relationship Id="rId10" Type="http://schemas.openxmlformats.org/officeDocument/2006/relationships/hyperlink" Target="http://heartbeatsurvivorsaftersuicide.org" TargetMode="External"/><Relationship Id="rId11" Type="http://schemas.openxmlformats.org/officeDocument/2006/relationships/hyperlink" Target="http://www.suicidepreventionlifeline.org/GetHelp/LifelineChat.aspx" TargetMode="External"/><Relationship Id="rId12" Type="http://schemas.openxmlformats.org/officeDocument/2006/relationships/hyperlink" Target="http://www.pos-ffos.com" TargetMode="External"/><Relationship Id="rId13" Type="http://schemas.openxmlformats.org/officeDocument/2006/relationships/hyperlink" Target="http://www.suicidefindinghope.com" TargetMode="External"/><Relationship Id="rId14" Type="http://schemas.openxmlformats.org/officeDocument/2006/relationships/hyperlink" Target="http://www.suicidology.org" TargetMode="External"/><Relationship Id="rId15" Type="http://schemas.openxmlformats.org/officeDocument/2006/relationships/hyperlink" Target="http://www.afsp.org" TargetMode="External"/><Relationship Id="rId16" Type="http://schemas.openxmlformats.org/officeDocument/2006/relationships/hyperlink" Target="http://www.afsp.org/survivingsuicideloss" TargetMode="External"/><Relationship Id="rId17" Type="http://schemas.openxmlformats.org/officeDocument/2006/relationships/hyperlink" Target="http://www.save.org" TargetMode="External"/><Relationship Id="rId18" Type="http://schemas.openxmlformats.org/officeDocument/2006/relationships/hyperlink" Target="http://www.save.org/coping" TargetMode="External"/><Relationship Id="rId19" Type="http://schemas.openxmlformats.org/officeDocument/2006/relationships/hyperlink" Target="http://www.sprc.org" TargetMode="External"/><Relationship Id="rId37" Type="http://schemas.openxmlformats.org/officeDocument/2006/relationships/hyperlink" Target="http://www.isbnlib.com/preview/0195325567/Eight-Stories-Up-An-Adolescent-Chooses-Hope-over-Suicide-Adolescent-Mental-Healt" TargetMode="External"/><Relationship Id="rId38" Type="http://schemas.openxmlformats.org/officeDocument/2006/relationships/hyperlink" Target="http://www.apple.com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1821</Words>
  <Characters>10384</Characters>
  <Application>Microsoft Macintosh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Rivedal</cp:lastModifiedBy>
  <cp:revision>2</cp:revision>
  <dcterms:created xsi:type="dcterms:W3CDTF">2016-08-30T22:34:00Z</dcterms:created>
  <dcterms:modified xsi:type="dcterms:W3CDTF">2016-08-30T22:35:00Z</dcterms:modified>
</cp:coreProperties>
</file>